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7677" w14:textId="77777777" w:rsidR="00E34F17" w:rsidRPr="002A312A" w:rsidRDefault="00E34F17" w:rsidP="00E34F17">
      <w:pPr>
        <w:tabs>
          <w:tab w:val="left" w:pos="5647"/>
        </w:tabs>
        <w:jc w:val="center"/>
        <w:rPr>
          <w:rFonts w:ascii="Arial" w:hAnsi="Arial" w:cs="Arial"/>
          <w:b/>
          <w:bCs/>
          <w:sz w:val="24"/>
          <w:szCs w:val="24"/>
          <w:lang w:val="en-US"/>
        </w:rPr>
      </w:pPr>
      <w:r w:rsidRPr="002A312A">
        <w:rPr>
          <w:rFonts w:ascii="Arial" w:hAnsi="Arial" w:cs="Arial"/>
          <w:b/>
          <w:bCs/>
          <w:sz w:val="24"/>
          <w:szCs w:val="24"/>
          <w:lang w:val="en-US"/>
        </w:rPr>
        <w:t>Proposed Amendments to the WESM Rules and Various Manuals on Dispatch Protocol regarding Enhancements and Updating of the System Operator’s Re-Dispatching, Reporting, and Market Intervention/Market Suspension Procedures</w:t>
      </w:r>
    </w:p>
    <w:p w14:paraId="0E621F64" w14:textId="77777777" w:rsidR="00E34F17" w:rsidRPr="00DE3912" w:rsidRDefault="00E34F17" w:rsidP="00E34F17">
      <w:pPr>
        <w:tabs>
          <w:tab w:val="left" w:pos="5647"/>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181"/>
        <w:gridCol w:w="2943"/>
        <w:gridCol w:w="2870"/>
        <w:gridCol w:w="2297"/>
        <w:gridCol w:w="3078"/>
        <w:gridCol w:w="3081"/>
      </w:tblGrid>
      <w:tr w:rsidR="00E34F17" w:rsidRPr="00861217" w14:paraId="6E2A0E9B" w14:textId="77777777" w:rsidTr="00ED3CAD">
        <w:trPr>
          <w:trHeight w:val="40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5AF9B2" w14:textId="77777777" w:rsidR="00E34F17" w:rsidRPr="002A312A" w:rsidRDefault="00E34F17" w:rsidP="00ED3CAD">
            <w:pPr>
              <w:spacing w:after="0" w:line="276" w:lineRule="auto"/>
              <w:jc w:val="center"/>
              <w:rPr>
                <w:rFonts w:ascii="Arial" w:hAnsi="Arial" w:cs="Arial"/>
                <w:b/>
                <w:bCs/>
                <w:sz w:val="24"/>
                <w:szCs w:val="24"/>
              </w:rPr>
            </w:pPr>
            <w:r w:rsidRPr="002A312A">
              <w:rPr>
                <w:rFonts w:ascii="Arial" w:hAnsi="Arial" w:cs="Arial"/>
                <w:b/>
                <w:bCs/>
                <w:sz w:val="24"/>
                <w:szCs w:val="24"/>
              </w:rPr>
              <w:t>WESM Rules</w:t>
            </w:r>
          </w:p>
        </w:tc>
      </w:tr>
      <w:tr w:rsidR="00E34F17" w:rsidRPr="00861217" w14:paraId="14B08D1E" w14:textId="77777777" w:rsidTr="002A312A">
        <w:trPr>
          <w:trHeight w:val="404"/>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F548E"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Title</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BBC5A"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Clause</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5B0B2"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Original Provision</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87B00"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Proposed Amendments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37CC8"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Rationale</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2096A69A"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Comments/</w:t>
            </w:r>
          </w:p>
          <w:p w14:paraId="4E82204A"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Proposed Revision</w:t>
            </w: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711D8627"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Rationale</w:t>
            </w:r>
          </w:p>
        </w:tc>
      </w:tr>
      <w:tr w:rsidR="00E34F17" w:rsidRPr="00861217" w14:paraId="3B567B87" w14:textId="77777777" w:rsidTr="002A312A">
        <w:trPr>
          <w:trHeight w:val="404"/>
        </w:trPr>
        <w:tc>
          <w:tcPr>
            <w:tcW w:w="527" w:type="pct"/>
            <w:tcBorders>
              <w:top w:val="single" w:sz="4" w:space="0" w:color="auto"/>
              <w:left w:val="single" w:sz="4" w:space="0" w:color="auto"/>
              <w:bottom w:val="single" w:sz="4" w:space="0" w:color="auto"/>
              <w:right w:val="single" w:sz="4" w:space="0" w:color="auto"/>
            </w:tcBorders>
            <w:shd w:val="clear" w:color="auto" w:fill="auto"/>
          </w:tcPr>
          <w:p w14:paraId="5422709E" w14:textId="77777777" w:rsidR="00E34F17" w:rsidRPr="00861217" w:rsidRDefault="00E34F17" w:rsidP="00ED3CAD">
            <w:pPr>
              <w:spacing w:after="0" w:line="276" w:lineRule="auto"/>
              <w:jc w:val="center"/>
              <w:rPr>
                <w:rFonts w:ascii="Arial" w:hAnsi="Arial" w:cs="Arial"/>
                <w:b/>
                <w:bCs/>
              </w:rPr>
            </w:pPr>
            <w:r w:rsidRPr="004A74EB">
              <w:rPr>
                <w:rFonts w:cs="Arial"/>
              </w:rPr>
              <w:t>CLAUSE 6.9 MARKET SUSPENSION</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8474A7E" w14:textId="77777777" w:rsidR="00E34F17" w:rsidRPr="00861217" w:rsidRDefault="00E34F17" w:rsidP="00ED3CAD">
            <w:pPr>
              <w:spacing w:after="0" w:line="276" w:lineRule="auto"/>
              <w:jc w:val="center"/>
              <w:rPr>
                <w:rFonts w:ascii="Arial" w:hAnsi="Arial" w:cs="Arial"/>
                <w:b/>
                <w:bCs/>
              </w:rPr>
            </w:pPr>
            <w:r w:rsidRPr="004A74EB">
              <w:rPr>
                <w:rFonts w:cs="Arial"/>
              </w:rPr>
              <w:t>6.9.4.2</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7201AF98" w14:textId="77777777" w:rsidR="00E34F17" w:rsidRPr="004A74EB" w:rsidRDefault="00E34F17" w:rsidP="00ED3CAD">
            <w:pPr>
              <w:spacing w:after="0"/>
              <w:jc w:val="both"/>
              <w:rPr>
                <w:rStyle w:val="fontstyle01"/>
                <w:rFonts w:cs="Arial"/>
              </w:rPr>
            </w:pPr>
            <w:r w:rsidRPr="004A74EB">
              <w:rPr>
                <w:rStyle w:val="fontstyle01"/>
                <w:rFonts w:cs="Arial"/>
              </w:rPr>
              <w:t xml:space="preserve">A copy of the report prepared under Clause 6.9.4.1 shall be provided to: </w:t>
            </w:r>
          </w:p>
          <w:p w14:paraId="45BA42AB" w14:textId="77777777" w:rsidR="00E34F17" w:rsidRPr="004A74EB" w:rsidRDefault="00E34F17" w:rsidP="00ED3CAD">
            <w:pPr>
              <w:spacing w:after="0"/>
              <w:jc w:val="both"/>
              <w:rPr>
                <w:rStyle w:val="fontstyle01"/>
                <w:rFonts w:cs="Arial"/>
              </w:rPr>
            </w:pPr>
          </w:p>
          <w:p w14:paraId="159C7C0E" w14:textId="77777777" w:rsidR="00E34F17" w:rsidRPr="004A74EB" w:rsidRDefault="00E34F17" w:rsidP="00E34F17">
            <w:pPr>
              <w:pStyle w:val="ListParagraph"/>
              <w:numPr>
                <w:ilvl w:val="0"/>
                <w:numId w:val="1"/>
              </w:numPr>
              <w:jc w:val="both"/>
              <w:rPr>
                <w:rStyle w:val="fontstyle01"/>
                <w:rFonts w:ascii="Arial" w:hAnsi="Arial" w:cs="Arial"/>
              </w:rPr>
            </w:pPr>
            <w:r w:rsidRPr="004A74EB">
              <w:rPr>
                <w:rStyle w:val="fontstyle01"/>
                <w:rFonts w:ascii="Arial" w:hAnsi="Arial" w:cs="Arial"/>
              </w:rPr>
              <w:t xml:space="preserve">the </w:t>
            </w:r>
            <w:r w:rsidRPr="004A74EB">
              <w:rPr>
                <w:rStyle w:val="fontstyle01"/>
                <w:rFonts w:ascii="Arial" w:hAnsi="Arial" w:cs="Arial"/>
                <w:i/>
                <w:iCs/>
              </w:rPr>
              <w:t>PEM Board</w:t>
            </w:r>
            <w:r w:rsidRPr="004A74EB">
              <w:rPr>
                <w:rStyle w:val="fontstyle01"/>
                <w:rFonts w:ascii="Arial" w:hAnsi="Arial" w:cs="Arial"/>
              </w:rPr>
              <w:t xml:space="preserve">; </w:t>
            </w:r>
          </w:p>
          <w:p w14:paraId="2F4FE813" w14:textId="77777777" w:rsidR="00E34F17" w:rsidRPr="004A74EB" w:rsidRDefault="00E34F17" w:rsidP="00E34F17">
            <w:pPr>
              <w:pStyle w:val="ListParagraph"/>
              <w:numPr>
                <w:ilvl w:val="0"/>
                <w:numId w:val="1"/>
              </w:numPr>
              <w:jc w:val="both"/>
              <w:rPr>
                <w:rStyle w:val="fontstyle01"/>
                <w:rFonts w:ascii="Arial" w:hAnsi="Arial" w:cs="Arial"/>
              </w:rPr>
            </w:pPr>
            <w:r w:rsidRPr="004A74EB">
              <w:rPr>
                <w:rStyle w:val="fontstyle01"/>
                <w:rFonts w:ascii="Arial" w:hAnsi="Arial" w:cs="Arial"/>
              </w:rPr>
              <w:t xml:space="preserve">the </w:t>
            </w:r>
            <w:r w:rsidRPr="004A74EB">
              <w:rPr>
                <w:rStyle w:val="fontstyle01"/>
                <w:rFonts w:ascii="Arial" w:hAnsi="Arial" w:cs="Arial"/>
                <w:i/>
                <w:iCs/>
              </w:rPr>
              <w:t>Market Operator</w:t>
            </w:r>
            <w:r w:rsidRPr="004A74EB">
              <w:rPr>
                <w:rStyle w:val="fontstyle01"/>
                <w:rFonts w:ascii="Arial" w:hAnsi="Arial" w:cs="Arial"/>
              </w:rPr>
              <w:t xml:space="preserve">; </w:t>
            </w:r>
          </w:p>
          <w:p w14:paraId="2786E337" w14:textId="77777777" w:rsidR="00E34F17" w:rsidRPr="004A74EB" w:rsidRDefault="00E34F17" w:rsidP="00E34F17">
            <w:pPr>
              <w:pStyle w:val="ListParagraph"/>
              <w:numPr>
                <w:ilvl w:val="0"/>
                <w:numId w:val="1"/>
              </w:numPr>
              <w:jc w:val="both"/>
              <w:rPr>
                <w:rStyle w:val="fontstyle01"/>
                <w:rFonts w:ascii="Arial" w:hAnsi="Arial" w:cs="Arial"/>
              </w:rPr>
            </w:pPr>
            <w:r w:rsidRPr="004A74EB">
              <w:rPr>
                <w:rStyle w:val="fontstyle01"/>
                <w:rFonts w:ascii="Arial" w:hAnsi="Arial" w:cs="Arial"/>
              </w:rPr>
              <w:t xml:space="preserve">the </w:t>
            </w:r>
            <w:r w:rsidRPr="004A74EB">
              <w:rPr>
                <w:rStyle w:val="fontstyle01"/>
                <w:rFonts w:ascii="Arial" w:hAnsi="Arial" w:cs="Arial"/>
                <w:i/>
                <w:iCs/>
              </w:rPr>
              <w:t xml:space="preserve">ERC </w:t>
            </w:r>
            <w:r w:rsidRPr="004A74EB">
              <w:rPr>
                <w:rStyle w:val="fontstyle01"/>
                <w:rFonts w:ascii="Arial" w:hAnsi="Arial" w:cs="Arial"/>
              </w:rPr>
              <w:t xml:space="preserve">and the </w:t>
            </w:r>
            <w:r w:rsidRPr="004A74EB">
              <w:rPr>
                <w:rStyle w:val="fontstyle01"/>
                <w:rFonts w:ascii="Arial" w:hAnsi="Arial" w:cs="Arial"/>
                <w:i/>
                <w:iCs/>
              </w:rPr>
              <w:t>DOE</w:t>
            </w:r>
            <w:r w:rsidRPr="004A74EB">
              <w:rPr>
                <w:rStyle w:val="fontstyle01"/>
                <w:rFonts w:ascii="Arial" w:hAnsi="Arial" w:cs="Arial"/>
              </w:rPr>
              <w:t xml:space="preserve">; and </w:t>
            </w:r>
          </w:p>
          <w:p w14:paraId="7CC7854D" w14:textId="77777777" w:rsidR="00E34F17" w:rsidRPr="00861217" w:rsidRDefault="00E34F17" w:rsidP="00ED3CAD">
            <w:pPr>
              <w:spacing w:after="0" w:line="276" w:lineRule="auto"/>
              <w:jc w:val="center"/>
              <w:rPr>
                <w:rFonts w:ascii="Arial" w:hAnsi="Arial" w:cs="Arial"/>
                <w:b/>
                <w:bCs/>
              </w:rPr>
            </w:pPr>
            <w:r w:rsidRPr="004A74EB">
              <w:rPr>
                <w:rStyle w:val="fontstyle01"/>
                <w:rFonts w:ascii="Arial" w:hAnsi="Arial" w:cs="Arial"/>
                <w:i/>
                <w:iCs/>
              </w:rPr>
              <w:t>WESM Participants</w:t>
            </w:r>
            <w:r w:rsidRPr="004A74EB">
              <w:rPr>
                <w:rStyle w:val="fontstyle01"/>
                <w:rFonts w:ascii="Arial" w:hAnsi="Arial" w:cs="Arial"/>
              </w:rPr>
              <w:t xml:space="preserve"> and interested persons on request.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D51D064" w14:textId="77777777" w:rsidR="00E34F17" w:rsidRPr="004A74EB" w:rsidRDefault="00E34F17" w:rsidP="00ED3CAD">
            <w:pPr>
              <w:spacing w:after="0"/>
              <w:jc w:val="both"/>
              <w:rPr>
                <w:rStyle w:val="fontstyle01"/>
                <w:rFonts w:cs="Arial"/>
              </w:rPr>
            </w:pPr>
            <w:r w:rsidRPr="004A74EB">
              <w:rPr>
                <w:rStyle w:val="fontstyle01"/>
                <w:rFonts w:cs="Arial"/>
              </w:rPr>
              <w:t>A copy of the report prepared under Clause</w:t>
            </w:r>
            <w:r w:rsidRPr="004A74EB">
              <w:rPr>
                <w:rFonts w:cs="Arial"/>
              </w:rPr>
              <w:t xml:space="preserve"> 6.9.4.1 </w:t>
            </w:r>
            <w:r w:rsidRPr="004A74EB">
              <w:rPr>
                <w:rStyle w:val="fontstyle01"/>
                <w:rFonts w:cs="Arial"/>
              </w:rPr>
              <w:t xml:space="preserve">shall be provided to: </w:t>
            </w:r>
          </w:p>
          <w:p w14:paraId="16B431B8" w14:textId="77777777" w:rsidR="00E34F17" w:rsidRPr="004A74EB" w:rsidRDefault="00E34F17" w:rsidP="00ED3CAD">
            <w:pPr>
              <w:spacing w:after="0"/>
              <w:jc w:val="both"/>
              <w:rPr>
                <w:rStyle w:val="fontstyle01"/>
                <w:rFonts w:cs="Arial"/>
                <w:strike/>
              </w:rPr>
            </w:pPr>
          </w:p>
          <w:p w14:paraId="19E42BD3" w14:textId="77777777" w:rsidR="00E34F17" w:rsidRPr="004A74EB" w:rsidRDefault="00E34F17" w:rsidP="00ED3CAD">
            <w:pPr>
              <w:spacing w:after="0"/>
              <w:ind w:left="311"/>
              <w:jc w:val="both"/>
              <w:rPr>
                <w:rStyle w:val="fontstyle01"/>
                <w:rFonts w:cs="Arial"/>
              </w:rPr>
            </w:pPr>
            <w:r w:rsidRPr="004A74EB">
              <w:rPr>
                <w:rStyle w:val="fontstyle01"/>
                <w:rFonts w:cs="Arial"/>
              </w:rPr>
              <w:t xml:space="preserve">(a) the </w:t>
            </w:r>
            <w:r w:rsidRPr="004A74EB">
              <w:rPr>
                <w:rStyle w:val="fontstyle01"/>
                <w:rFonts w:cs="Arial"/>
                <w:i/>
                <w:iCs/>
              </w:rPr>
              <w:t>PEM Board</w:t>
            </w:r>
            <w:r w:rsidRPr="004A74EB">
              <w:rPr>
                <w:rStyle w:val="fontstyle01"/>
                <w:rFonts w:cs="Arial"/>
              </w:rPr>
              <w:t xml:space="preserve">; </w:t>
            </w:r>
          </w:p>
          <w:p w14:paraId="6171F82B" w14:textId="77777777" w:rsidR="00E34F17" w:rsidRPr="004A74EB" w:rsidRDefault="00E34F17" w:rsidP="00ED3CAD">
            <w:pPr>
              <w:spacing w:after="0"/>
              <w:ind w:left="311"/>
              <w:jc w:val="both"/>
              <w:rPr>
                <w:rStyle w:val="fontstyle01"/>
                <w:rFonts w:cs="Arial"/>
              </w:rPr>
            </w:pPr>
            <w:r w:rsidRPr="004A74EB">
              <w:rPr>
                <w:rStyle w:val="fontstyle01"/>
                <w:rFonts w:cs="Arial"/>
              </w:rPr>
              <w:t xml:space="preserve">(b) the </w:t>
            </w:r>
            <w:r w:rsidRPr="004A74EB">
              <w:rPr>
                <w:rStyle w:val="fontstyle01"/>
                <w:rFonts w:cs="Arial"/>
                <w:i/>
                <w:iCs/>
              </w:rPr>
              <w:t>Market Operato</w:t>
            </w:r>
            <w:r w:rsidRPr="004A74EB">
              <w:rPr>
                <w:rStyle w:val="fontstyle01"/>
                <w:rFonts w:cs="Arial"/>
              </w:rPr>
              <w:t xml:space="preserve">r; </w:t>
            </w:r>
          </w:p>
          <w:p w14:paraId="6C4A8480" w14:textId="77777777" w:rsidR="00E34F17" w:rsidRPr="004A74EB" w:rsidRDefault="00E34F17" w:rsidP="00ED3CAD">
            <w:pPr>
              <w:spacing w:after="0"/>
              <w:ind w:left="311"/>
              <w:jc w:val="both"/>
              <w:rPr>
                <w:rStyle w:val="fontstyle01"/>
                <w:rFonts w:cs="Arial"/>
              </w:rPr>
            </w:pPr>
            <w:r w:rsidRPr="004A74EB">
              <w:rPr>
                <w:rStyle w:val="fontstyle01"/>
                <w:rFonts w:cs="Arial"/>
              </w:rPr>
              <w:t xml:space="preserve">(c) </w:t>
            </w:r>
            <w:r w:rsidRPr="004A74EB">
              <w:rPr>
                <w:rStyle w:val="fontstyle01"/>
                <w:rFonts w:cs="Arial"/>
                <w:b/>
                <w:bCs/>
                <w:i/>
                <w:iCs/>
                <w:u w:val="single"/>
              </w:rPr>
              <w:t>System Operator</w:t>
            </w:r>
            <w:r w:rsidRPr="004A74EB">
              <w:rPr>
                <w:rStyle w:val="fontstyle01"/>
                <w:rFonts w:cs="Arial"/>
              </w:rPr>
              <w:t xml:space="preserve">; </w:t>
            </w:r>
          </w:p>
          <w:p w14:paraId="01CA1E83" w14:textId="77777777" w:rsidR="00E34F17" w:rsidRPr="004A74EB" w:rsidRDefault="00E34F17" w:rsidP="00ED3CAD">
            <w:pPr>
              <w:spacing w:after="0"/>
              <w:ind w:left="311"/>
              <w:jc w:val="both"/>
              <w:rPr>
                <w:rStyle w:val="fontstyle01"/>
                <w:rFonts w:cs="Arial"/>
              </w:rPr>
            </w:pPr>
            <w:r w:rsidRPr="004A74EB">
              <w:rPr>
                <w:rStyle w:val="fontstyle01"/>
                <w:rFonts w:cs="Arial"/>
              </w:rPr>
              <w:t>(</w:t>
            </w:r>
            <w:r w:rsidRPr="004A74EB">
              <w:rPr>
                <w:rStyle w:val="fontstyle01"/>
                <w:rFonts w:cs="Arial"/>
                <w:strike/>
              </w:rPr>
              <w:t>c</w:t>
            </w:r>
            <w:r w:rsidRPr="004A74EB">
              <w:rPr>
                <w:rStyle w:val="fontstyle01"/>
                <w:rFonts w:cs="Arial"/>
                <w:b/>
                <w:bCs/>
              </w:rPr>
              <w:t>d</w:t>
            </w:r>
            <w:r w:rsidRPr="004A74EB">
              <w:rPr>
                <w:rStyle w:val="fontstyle01"/>
                <w:rFonts w:cs="Arial"/>
              </w:rPr>
              <w:t xml:space="preserve">) the </w:t>
            </w:r>
            <w:r w:rsidRPr="004A74EB">
              <w:rPr>
                <w:rStyle w:val="fontstyle01"/>
                <w:rFonts w:cs="Arial"/>
                <w:i/>
                <w:iCs/>
              </w:rPr>
              <w:t>ERC</w:t>
            </w:r>
            <w:r w:rsidRPr="004A74EB">
              <w:rPr>
                <w:rStyle w:val="fontstyle01"/>
                <w:rFonts w:cs="Arial"/>
              </w:rPr>
              <w:t xml:space="preserve"> and the </w:t>
            </w:r>
            <w:r w:rsidRPr="004A74EB">
              <w:rPr>
                <w:rStyle w:val="fontstyle01"/>
                <w:rFonts w:cs="Arial"/>
                <w:i/>
                <w:iCs/>
              </w:rPr>
              <w:t>DOE</w:t>
            </w:r>
            <w:r w:rsidRPr="004A74EB">
              <w:rPr>
                <w:rStyle w:val="fontstyle01"/>
                <w:rFonts w:cs="Arial"/>
              </w:rPr>
              <w:t>; and</w:t>
            </w:r>
          </w:p>
          <w:p w14:paraId="42012C61" w14:textId="77777777" w:rsidR="00E34F17" w:rsidRPr="00861217" w:rsidRDefault="00E34F17" w:rsidP="00ED3CAD">
            <w:pPr>
              <w:spacing w:after="0" w:line="276" w:lineRule="auto"/>
              <w:jc w:val="center"/>
              <w:rPr>
                <w:rFonts w:ascii="Arial" w:hAnsi="Arial" w:cs="Arial"/>
                <w:b/>
                <w:bCs/>
              </w:rPr>
            </w:pPr>
            <w:r w:rsidRPr="004A74EB">
              <w:rPr>
                <w:rStyle w:val="fontstyle01"/>
                <w:rFonts w:cs="Arial"/>
              </w:rPr>
              <w:t>(</w:t>
            </w:r>
            <w:r w:rsidRPr="004A74EB">
              <w:rPr>
                <w:rStyle w:val="fontstyle01"/>
                <w:rFonts w:cs="Arial"/>
                <w:strike/>
              </w:rPr>
              <w:t>d</w:t>
            </w:r>
            <w:r w:rsidRPr="004A74EB">
              <w:rPr>
                <w:rStyle w:val="fontstyle01"/>
                <w:rFonts w:cs="Arial"/>
                <w:b/>
                <w:bCs/>
              </w:rPr>
              <w:t>e</w:t>
            </w:r>
            <w:r w:rsidRPr="004A74EB">
              <w:rPr>
                <w:rStyle w:val="fontstyle01"/>
                <w:rFonts w:cs="Arial"/>
              </w:rPr>
              <w:t xml:space="preserve">) </w:t>
            </w:r>
            <w:r w:rsidRPr="004A74EB">
              <w:rPr>
                <w:rStyle w:val="fontstyle01"/>
                <w:rFonts w:cs="Arial"/>
                <w:i/>
                <w:iCs/>
              </w:rPr>
              <w:t>WESM Participants</w:t>
            </w:r>
            <w:r w:rsidRPr="004A74EB">
              <w:rPr>
                <w:rStyle w:val="fontstyle01"/>
                <w:rFonts w:cs="Arial"/>
              </w:rPr>
              <w:t xml:space="preserve"> and interested persons on request.</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2106633" w14:textId="77777777" w:rsidR="00E34F17" w:rsidRPr="00861217" w:rsidRDefault="00E34F17" w:rsidP="00ED3CAD">
            <w:pPr>
              <w:spacing w:after="0" w:line="276" w:lineRule="auto"/>
              <w:jc w:val="center"/>
              <w:rPr>
                <w:rFonts w:ascii="Arial" w:hAnsi="Arial" w:cs="Arial"/>
                <w:b/>
                <w:bCs/>
              </w:rPr>
            </w:pPr>
            <w:r w:rsidRPr="004A74EB">
              <w:rPr>
                <w:rStyle w:val="fontstyle21"/>
                <w:rFonts w:cs="Arial"/>
              </w:rPr>
              <w:t xml:space="preserve">To apprise the System Operator of the MSC's assessment result same </w:t>
            </w:r>
            <w:r>
              <w:rPr>
                <w:rStyle w:val="fontstyle21"/>
                <w:rFonts w:cs="Arial"/>
              </w:rPr>
              <w:t>a</w:t>
            </w:r>
            <w:r>
              <w:rPr>
                <w:rStyle w:val="fontstyle21"/>
              </w:rPr>
              <w:t>s</w:t>
            </w:r>
            <w:r w:rsidRPr="004A74EB">
              <w:rPr>
                <w:rStyle w:val="fontstyle21"/>
                <w:rFonts w:cs="Arial"/>
              </w:rPr>
              <w:t xml:space="preserve"> the MO because the SO also submits </w:t>
            </w:r>
            <w:r>
              <w:rPr>
                <w:rStyle w:val="fontstyle21"/>
                <w:rFonts w:cs="Arial"/>
              </w:rPr>
              <w:t>t</w:t>
            </w:r>
            <w:r>
              <w:rPr>
                <w:rStyle w:val="fontstyle21"/>
              </w:rPr>
              <w:t xml:space="preserve">he </w:t>
            </w:r>
            <w:r w:rsidRPr="004A74EB">
              <w:rPr>
                <w:rStyle w:val="fontstyle21"/>
                <w:rFonts w:cs="Arial"/>
              </w:rPr>
              <w:t>MI report to the MSC.</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0A2D7EA8" w14:textId="77777777" w:rsidR="00E34F17" w:rsidRDefault="00E34F17" w:rsidP="00ED3CAD">
            <w:pPr>
              <w:spacing w:after="0" w:line="276" w:lineRule="auto"/>
              <w:jc w:val="center"/>
              <w:rPr>
                <w:rFonts w:ascii="Arial" w:hAnsi="Arial" w:cs="Arial"/>
                <w:b/>
                <w:bCs/>
              </w:rPr>
            </w:pP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0E60BB7E" w14:textId="77777777" w:rsidR="00E34F17" w:rsidRDefault="00E34F17" w:rsidP="00ED3CAD">
            <w:pPr>
              <w:spacing w:after="0" w:line="276" w:lineRule="auto"/>
              <w:jc w:val="center"/>
              <w:rPr>
                <w:rFonts w:ascii="Arial" w:hAnsi="Arial" w:cs="Arial"/>
                <w:b/>
                <w:bCs/>
              </w:rPr>
            </w:pPr>
          </w:p>
          <w:p w14:paraId="300576B0" w14:textId="77777777" w:rsidR="00E34F17" w:rsidRDefault="00E34F17" w:rsidP="00ED3CAD">
            <w:pPr>
              <w:spacing w:after="0" w:line="276" w:lineRule="auto"/>
              <w:jc w:val="center"/>
              <w:rPr>
                <w:rFonts w:ascii="Arial" w:hAnsi="Arial" w:cs="Arial"/>
                <w:b/>
                <w:bCs/>
              </w:rPr>
            </w:pPr>
          </w:p>
          <w:p w14:paraId="5CA71454" w14:textId="77777777" w:rsidR="00E34F17" w:rsidRDefault="00E34F17" w:rsidP="00ED3CAD">
            <w:pPr>
              <w:spacing w:after="0" w:line="276" w:lineRule="auto"/>
              <w:jc w:val="center"/>
              <w:rPr>
                <w:rFonts w:ascii="Arial" w:hAnsi="Arial" w:cs="Arial"/>
                <w:b/>
                <w:bCs/>
              </w:rPr>
            </w:pPr>
          </w:p>
          <w:p w14:paraId="10C3C4EB" w14:textId="77777777" w:rsidR="00E34F17" w:rsidRDefault="00E34F17" w:rsidP="00ED3CAD">
            <w:pPr>
              <w:spacing w:after="0" w:line="276" w:lineRule="auto"/>
              <w:jc w:val="center"/>
              <w:rPr>
                <w:rFonts w:ascii="Arial" w:hAnsi="Arial" w:cs="Arial"/>
                <w:b/>
                <w:bCs/>
              </w:rPr>
            </w:pPr>
          </w:p>
          <w:p w14:paraId="41661C26" w14:textId="77777777" w:rsidR="00E34F17" w:rsidRDefault="00E34F17" w:rsidP="00ED3CAD">
            <w:pPr>
              <w:spacing w:after="0" w:line="276" w:lineRule="auto"/>
              <w:jc w:val="center"/>
              <w:rPr>
                <w:rFonts w:ascii="Arial" w:hAnsi="Arial" w:cs="Arial"/>
                <w:b/>
                <w:bCs/>
              </w:rPr>
            </w:pPr>
          </w:p>
          <w:p w14:paraId="0552C12A" w14:textId="77777777" w:rsidR="00E34F17" w:rsidRDefault="00E34F17" w:rsidP="00ED3CAD">
            <w:pPr>
              <w:spacing w:after="0" w:line="276" w:lineRule="auto"/>
              <w:jc w:val="center"/>
              <w:rPr>
                <w:rFonts w:ascii="Arial" w:hAnsi="Arial" w:cs="Arial"/>
                <w:b/>
                <w:bCs/>
              </w:rPr>
            </w:pPr>
          </w:p>
          <w:p w14:paraId="52C91630" w14:textId="77777777" w:rsidR="00E34F17" w:rsidRDefault="00E34F17" w:rsidP="00ED3CAD">
            <w:pPr>
              <w:spacing w:after="0" w:line="276" w:lineRule="auto"/>
              <w:jc w:val="center"/>
              <w:rPr>
                <w:rFonts w:ascii="Arial" w:hAnsi="Arial" w:cs="Arial"/>
                <w:b/>
                <w:bCs/>
              </w:rPr>
            </w:pPr>
          </w:p>
          <w:p w14:paraId="0765168B" w14:textId="77777777" w:rsidR="00E34F17" w:rsidRDefault="00E34F17" w:rsidP="00ED3CAD">
            <w:pPr>
              <w:spacing w:after="0" w:line="276" w:lineRule="auto"/>
              <w:jc w:val="center"/>
              <w:rPr>
                <w:rFonts w:ascii="Arial" w:hAnsi="Arial" w:cs="Arial"/>
                <w:b/>
                <w:bCs/>
              </w:rPr>
            </w:pPr>
          </w:p>
          <w:p w14:paraId="4C1E8393" w14:textId="77777777" w:rsidR="00E34F17" w:rsidRDefault="00E34F17" w:rsidP="00ED3CAD">
            <w:pPr>
              <w:spacing w:after="0" w:line="276" w:lineRule="auto"/>
              <w:jc w:val="center"/>
              <w:rPr>
                <w:rFonts w:ascii="Arial" w:hAnsi="Arial" w:cs="Arial"/>
                <w:b/>
                <w:bCs/>
              </w:rPr>
            </w:pPr>
          </w:p>
          <w:p w14:paraId="49AA7744" w14:textId="77777777" w:rsidR="00E34F17" w:rsidRDefault="00E34F17" w:rsidP="00ED3CAD">
            <w:pPr>
              <w:spacing w:after="0" w:line="276" w:lineRule="auto"/>
              <w:jc w:val="center"/>
              <w:rPr>
                <w:rFonts w:ascii="Arial" w:hAnsi="Arial" w:cs="Arial"/>
                <w:b/>
                <w:bCs/>
              </w:rPr>
            </w:pPr>
          </w:p>
          <w:p w14:paraId="2BAE55E1" w14:textId="77777777" w:rsidR="00E34F17" w:rsidRDefault="00E34F17" w:rsidP="00ED3CAD">
            <w:pPr>
              <w:spacing w:after="0" w:line="276" w:lineRule="auto"/>
              <w:jc w:val="center"/>
              <w:rPr>
                <w:rFonts w:ascii="Arial" w:hAnsi="Arial" w:cs="Arial"/>
                <w:b/>
                <w:bCs/>
              </w:rPr>
            </w:pPr>
          </w:p>
          <w:p w14:paraId="5A215AF9" w14:textId="77777777" w:rsidR="00E34F17" w:rsidRDefault="00E34F17" w:rsidP="00ED3CAD">
            <w:pPr>
              <w:spacing w:after="0" w:line="276" w:lineRule="auto"/>
              <w:jc w:val="center"/>
              <w:rPr>
                <w:rFonts w:ascii="Arial" w:hAnsi="Arial" w:cs="Arial"/>
                <w:b/>
                <w:bCs/>
              </w:rPr>
            </w:pPr>
          </w:p>
          <w:p w14:paraId="4CABF22D" w14:textId="77777777" w:rsidR="00E34F17" w:rsidRDefault="00E34F17" w:rsidP="00ED3CAD">
            <w:pPr>
              <w:spacing w:after="0" w:line="276" w:lineRule="auto"/>
              <w:jc w:val="center"/>
              <w:rPr>
                <w:rFonts w:ascii="Arial" w:hAnsi="Arial" w:cs="Arial"/>
                <w:b/>
                <w:bCs/>
              </w:rPr>
            </w:pPr>
          </w:p>
          <w:p w14:paraId="7B767B84" w14:textId="77777777" w:rsidR="00E34F17" w:rsidRDefault="00E34F17" w:rsidP="00ED3CAD">
            <w:pPr>
              <w:spacing w:after="0" w:line="276" w:lineRule="auto"/>
              <w:jc w:val="center"/>
              <w:rPr>
                <w:rFonts w:ascii="Arial" w:hAnsi="Arial" w:cs="Arial"/>
                <w:b/>
                <w:bCs/>
              </w:rPr>
            </w:pPr>
          </w:p>
          <w:p w14:paraId="0B6D689F" w14:textId="77777777" w:rsidR="00E34F17" w:rsidRDefault="00E34F17" w:rsidP="00ED3CAD">
            <w:pPr>
              <w:spacing w:after="0" w:line="276" w:lineRule="auto"/>
              <w:jc w:val="center"/>
              <w:rPr>
                <w:rFonts w:ascii="Arial" w:hAnsi="Arial" w:cs="Arial"/>
                <w:b/>
                <w:bCs/>
              </w:rPr>
            </w:pPr>
          </w:p>
          <w:p w14:paraId="7F53645D" w14:textId="77777777" w:rsidR="00E34F17" w:rsidRDefault="00E34F17" w:rsidP="00ED3CAD">
            <w:pPr>
              <w:spacing w:after="0" w:line="276" w:lineRule="auto"/>
              <w:jc w:val="center"/>
              <w:rPr>
                <w:rFonts w:ascii="Arial" w:hAnsi="Arial" w:cs="Arial"/>
                <w:b/>
                <w:bCs/>
              </w:rPr>
            </w:pPr>
          </w:p>
          <w:p w14:paraId="3D3E445D" w14:textId="77777777" w:rsidR="00E34F17" w:rsidRDefault="00E34F17" w:rsidP="00ED3CAD">
            <w:pPr>
              <w:spacing w:after="0" w:line="276" w:lineRule="auto"/>
              <w:jc w:val="center"/>
              <w:rPr>
                <w:rFonts w:ascii="Arial" w:hAnsi="Arial" w:cs="Arial"/>
                <w:b/>
                <w:bCs/>
              </w:rPr>
            </w:pPr>
          </w:p>
          <w:p w14:paraId="18D171F0" w14:textId="77777777" w:rsidR="00E34F17" w:rsidRDefault="00E34F17" w:rsidP="00ED3CAD">
            <w:pPr>
              <w:spacing w:after="0" w:line="276" w:lineRule="auto"/>
              <w:jc w:val="center"/>
              <w:rPr>
                <w:rFonts w:ascii="Arial" w:hAnsi="Arial" w:cs="Arial"/>
                <w:b/>
                <w:bCs/>
              </w:rPr>
            </w:pPr>
          </w:p>
          <w:p w14:paraId="360CC8F9" w14:textId="77777777" w:rsidR="00E34F17" w:rsidRDefault="00E34F17" w:rsidP="00ED3CAD">
            <w:pPr>
              <w:spacing w:after="0" w:line="276" w:lineRule="auto"/>
              <w:jc w:val="center"/>
              <w:rPr>
                <w:rFonts w:ascii="Arial" w:hAnsi="Arial" w:cs="Arial"/>
                <w:b/>
                <w:bCs/>
              </w:rPr>
            </w:pPr>
          </w:p>
          <w:p w14:paraId="13FDFCBA" w14:textId="77777777" w:rsidR="00E34F17" w:rsidRDefault="00E34F17" w:rsidP="00E34F17">
            <w:pPr>
              <w:spacing w:after="0" w:line="276" w:lineRule="auto"/>
              <w:rPr>
                <w:rFonts w:ascii="Arial" w:hAnsi="Arial" w:cs="Arial"/>
                <w:b/>
                <w:bCs/>
              </w:rPr>
            </w:pPr>
          </w:p>
          <w:p w14:paraId="11D534C7" w14:textId="77777777" w:rsidR="00E34F17" w:rsidRDefault="00E34F17" w:rsidP="00ED3CAD">
            <w:pPr>
              <w:spacing w:after="0" w:line="276" w:lineRule="auto"/>
              <w:jc w:val="center"/>
              <w:rPr>
                <w:rFonts w:ascii="Arial" w:hAnsi="Arial" w:cs="Arial"/>
                <w:b/>
                <w:bCs/>
              </w:rPr>
            </w:pPr>
          </w:p>
        </w:tc>
      </w:tr>
    </w:tbl>
    <w:p w14:paraId="332B6778" w14:textId="77777777" w:rsidR="00E34F17" w:rsidRDefault="00E34F17"/>
    <w:p w14:paraId="1A5B5082" w14:textId="77777777" w:rsidR="00E34F17" w:rsidRDefault="00E34F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167"/>
        <w:gridCol w:w="2929"/>
        <w:gridCol w:w="2822"/>
        <w:gridCol w:w="2321"/>
        <w:gridCol w:w="3067"/>
        <w:gridCol w:w="3067"/>
      </w:tblGrid>
      <w:tr w:rsidR="00E34F17" w:rsidRPr="00861217" w14:paraId="6AEA87C4" w14:textId="77777777" w:rsidTr="00E34F17">
        <w:trPr>
          <w:trHeight w:val="404"/>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6C183C" w14:textId="77777777" w:rsidR="00E34F17" w:rsidRPr="002A312A" w:rsidRDefault="00E34F17" w:rsidP="00ED3CAD">
            <w:pPr>
              <w:spacing w:after="0" w:line="276" w:lineRule="auto"/>
              <w:jc w:val="center"/>
              <w:rPr>
                <w:rFonts w:ascii="Arial" w:hAnsi="Arial" w:cs="Arial"/>
                <w:b/>
                <w:bCs/>
                <w:sz w:val="24"/>
                <w:szCs w:val="24"/>
              </w:rPr>
            </w:pPr>
            <w:r w:rsidRPr="002A312A">
              <w:rPr>
                <w:rFonts w:ascii="Arial" w:hAnsi="Arial" w:cs="Arial"/>
                <w:b/>
                <w:bCs/>
                <w:sz w:val="24"/>
                <w:szCs w:val="24"/>
              </w:rPr>
              <w:lastRenderedPageBreak/>
              <w:t>WESM Manual on Dispatch Protocol</w:t>
            </w:r>
          </w:p>
        </w:tc>
      </w:tr>
      <w:tr w:rsidR="00E34F17" w:rsidRPr="00861217" w14:paraId="5D5F7829" w14:textId="77777777" w:rsidTr="002A312A">
        <w:trPr>
          <w:trHeight w:val="404"/>
          <w:tblHeader/>
        </w:trPr>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2675F77" w14:textId="77777777" w:rsidR="00E34F17" w:rsidRPr="002A312A" w:rsidRDefault="00E34F17" w:rsidP="002A312A">
            <w:pPr>
              <w:spacing w:after="0" w:line="276" w:lineRule="auto"/>
              <w:jc w:val="center"/>
              <w:rPr>
                <w:rFonts w:cs="Arial"/>
                <w:sz w:val="23"/>
                <w:szCs w:val="23"/>
              </w:rPr>
            </w:pPr>
            <w:r w:rsidRPr="002A312A">
              <w:rPr>
                <w:rFonts w:ascii="Arial" w:hAnsi="Arial" w:cs="Arial"/>
                <w:b/>
                <w:bCs/>
                <w:sz w:val="23"/>
                <w:szCs w:val="23"/>
              </w:rPr>
              <w:t>Title</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2C63C6A" w14:textId="77777777" w:rsidR="00E34F17" w:rsidRPr="002A312A" w:rsidRDefault="00E34F17" w:rsidP="002A312A">
            <w:pPr>
              <w:spacing w:after="0" w:line="276" w:lineRule="auto"/>
              <w:jc w:val="center"/>
              <w:rPr>
                <w:rFonts w:cs="Arial"/>
                <w:sz w:val="23"/>
                <w:szCs w:val="23"/>
              </w:rPr>
            </w:pPr>
            <w:r w:rsidRPr="002A312A">
              <w:rPr>
                <w:rFonts w:ascii="Arial" w:hAnsi="Arial" w:cs="Arial"/>
                <w:b/>
                <w:bCs/>
                <w:sz w:val="23"/>
                <w:szCs w:val="23"/>
              </w:rPr>
              <w:t>Clause</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85C5D" w14:textId="77777777" w:rsidR="00E34F17" w:rsidRPr="002A312A" w:rsidRDefault="00E34F17" w:rsidP="002A312A">
            <w:pPr>
              <w:spacing w:after="0"/>
              <w:jc w:val="center"/>
              <w:rPr>
                <w:rStyle w:val="fontstyle01"/>
                <w:sz w:val="23"/>
                <w:szCs w:val="23"/>
              </w:rPr>
            </w:pPr>
            <w:r w:rsidRPr="002A312A">
              <w:rPr>
                <w:rFonts w:ascii="Arial" w:hAnsi="Arial" w:cs="Arial"/>
                <w:b/>
                <w:bCs/>
                <w:sz w:val="23"/>
                <w:szCs w:val="23"/>
              </w:rPr>
              <w:t>Original Provision</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DCC3BEC" w14:textId="77777777" w:rsidR="00E34F17" w:rsidRPr="002A312A" w:rsidRDefault="00E34F17" w:rsidP="002A312A">
            <w:pPr>
              <w:spacing w:after="0"/>
              <w:jc w:val="center"/>
              <w:rPr>
                <w:rStyle w:val="fontstyle01"/>
                <w:rFonts w:cs="Arial"/>
                <w:b/>
                <w:bCs/>
                <w:sz w:val="23"/>
                <w:szCs w:val="23"/>
                <w:u w:val="single"/>
              </w:rPr>
            </w:pPr>
            <w:r w:rsidRPr="002A312A">
              <w:rPr>
                <w:rFonts w:ascii="Arial" w:hAnsi="Arial" w:cs="Arial"/>
                <w:b/>
                <w:bCs/>
                <w:sz w:val="23"/>
                <w:szCs w:val="23"/>
              </w:rPr>
              <w:t>Proposed Amendments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F2381EE" w14:textId="77777777" w:rsidR="00E34F17" w:rsidRPr="002A312A" w:rsidRDefault="00E34F17" w:rsidP="002A312A">
            <w:pPr>
              <w:spacing w:after="0"/>
              <w:jc w:val="center"/>
              <w:rPr>
                <w:rFonts w:cs="Arial"/>
                <w:sz w:val="23"/>
                <w:szCs w:val="23"/>
              </w:rPr>
            </w:pPr>
            <w:r w:rsidRPr="002A312A">
              <w:rPr>
                <w:rFonts w:ascii="Arial" w:hAnsi="Arial" w:cs="Arial"/>
                <w:b/>
                <w:bCs/>
                <w:sz w:val="23"/>
                <w:szCs w:val="23"/>
              </w:rPr>
              <w:t>Rationale</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03C8651"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Comments/</w:t>
            </w:r>
          </w:p>
          <w:p w14:paraId="6CF998D4"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Proposed Revision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E690131" w14:textId="77777777" w:rsidR="00E34F17" w:rsidRPr="002A312A" w:rsidRDefault="00E34F17" w:rsidP="002A312A">
            <w:pPr>
              <w:spacing w:after="0" w:line="276" w:lineRule="auto"/>
              <w:jc w:val="center"/>
              <w:rPr>
                <w:rFonts w:ascii="Arial" w:hAnsi="Arial" w:cs="Arial"/>
                <w:b/>
                <w:bCs/>
                <w:sz w:val="23"/>
                <w:szCs w:val="23"/>
              </w:rPr>
            </w:pPr>
            <w:r w:rsidRPr="002A312A">
              <w:rPr>
                <w:rFonts w:ascii="Arial" w:hAnsi="Arial" w:cs="Arial"/>
                <w:b/>
                <w:bCs/>
                <w:sz w:val="23"/>
                <w:szCs w:val="23"/>
              </w:rPr>
              <w:t>Rationale</w:t>
            </w:r>
          </w:p>
        </w:tc>
      </w:tr>
      <w:tr w:rsidR="00E34F17" w:rsidRPr="00861217" w14:paraId="5A6E2A42"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3291A20D" w14:textId="77777777" w:rsidR="00E34F17" w:rsidRPr="004A74EB" w:rsidRDefault="00E34F17" w:rsidP="00ED3CAD">
            <w:pPr>
              <w:spacing w:after="0" w:line="276" w:lineRule="auto"/>
              <w:jc w:val="center"/>
              <w:rPr>
                <w:rFonts w:cs="Arial"/>
              </w:rPr>
            </w:pPr>
            <w:r w:rsidRPr="004A74EB">
              <w:rPr>
                <w:rFonts w:cs="Arial"/>
              </w:rPr>
              <w:t>SECTION 2 DEFINITION, REFERENCES</w:t>
            </w:r>
            <w:r>
              <w:rPr>
                <w:rFonts w:cs="Arial"/>
              </w:rPr>
              <w:t>,</w:t>
            </w:r>
            <w:r w:rsidRPr="004A74EB">
              <w:rPr>
                <w:rFonts w:cs="Arial"/>
              </w:rPr>
              <w:t xml:space="preserve"> AND INTERPRETATION</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028871" w14:textId="77777777" w:rsidR="00E34F17" w:rsidRPr="004A74EB" w:rsidRDefault="00E34F17" w:rsidP="00ED3CAD">
            <w:pPr>
              <w:spacing w:after="0" w:line="276" w:lineRule="auto"/>
              <w:jc w:val="center"/>
              <w:rPr>
                <w:rFonts w:cs="Arial"/>
              </w:rPr>
            </w:pPr>
            <w:r w:rsidRPr="004A74EB">
              <w:rPr>
                <w:rFonts w:cs="Arial"/>
              </w:rPr>
              <w:t>2.1.2</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43927F9" w14:textId="77777777" w:rsidR="00E34F17" w:rsidRPr="004A74EB" w:rsidRDefault="00E34F17" w:rsidP="00ED3CAD">
            <w:pPr>
              <w:spacing w:after="0"/>
              <w:jc w:val="both"/>
              <w:rPr>
                <w:rStyle w:val="fontstyle01"/>
                <w:rFonts w:cs="Arial"/>
              </w:rPr>
            </w:pPr>
            <w:r w:rsidRPr="004A74EB">
              <w:rPr>
                <w:rStyle w:val="fontstyle01"/>
              </w:rPr>
              <w:t>NEW</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0FBF5BE5" w14:textId="77777777" w:rsidR="00E34F17" w:rsidRPr="004A74EB" w:rsidRDefault="00E34F17" w:rsidP="00ED3CAD">
            <w:pPr>
              <w:spacing w:after="0"/>
              <w:jc w:val="both"/>
              <w:rPr>
                <w:rStyle w:val="fontstyle01"/>
                <w:rFonts w:cs="Arial"/>
              </w:rPr>
            </w:pPr>
            <w:r w:rsidRPr="004A74EB">
              <w:rPr>
                <w:rStyle w:val="fontstyle01"/>
                <w:rFonts w:cs="Arial"/>
                <w:b/>
                <w:bCs/>
                <w:u w:val="single"/>
              </w:rPr>
              <w:t xml:space="preserve">National WESM Merit Order Table (WMOT). </w:t>
            </w:r>
            <w:r w:rsidRPr="004A74EB">
              <w:rPr>
                <w:rStyle w:val="fontstyle01"/>
                <w:rFonts w:cs="Arial"/>
                <w:b/>
                <w:bCs/>
                <w:i/>
                <w:iCs/>
                <w:u w:val="single"/>
              </w:rPr>
              <w:t>WMOT</w:t>
            </w:r>
            <w:r w:rsidRPr="004A74EB">
              <w:rPr>
                <w:rStyle w:val="fontstyle01"/>
                <w:rFonts w:cs="Arial"/>
                <w:b/>
                <w:bCs/>
                <w:u w:val="single"/>
              </w:rPr>
              <w:t xml:space="preserve"> for the interconnected </w:t>
            </w:r>
            <w:r w:rsidRPr="004A74EB">
              <w:rPr>
                <w:rStyle w:val="fontstyle01"/>
                <w:rFonts w:cs="Arial"/>
                <w:b/>
                <w:bCs/>
                <w:i/>
                <w:iCs/>
                <w:u w:val="single"/>
              </w:rPr>
              <w:t>grids</w:t>
            </w:r>
            <w:r w:rsidRPr="004A74EB">
              <w:rPr>
                <w:rStyle w:val="fontstyle01"/>
                <w:rFonts w:cs="Arial"/>
                <w:b/>
                <w:bCs/>
                <w:u w:val="single"/>
              </w:rPr>
              <w:t xml:space="preserve"> where </w:t>
            </w:r>
            <w:r w:rsidRPr="004A74EB">
              <w:rPr>
                <w:rStyle w:val="fontstyle01"/>
                <w:rFonts w:cs="Arial"/>
                <w:b/>
                <w:bCs/>
                <w:i/>
                <w:iCs/>
                <w:u w:val="single"/>
              </w:rPr>
              <w:t>WESM</w:t>
            </w:r>
            <w:r w:rsidRPr="004A74EB">
              <w:rPr>
                <w:rStyle w:val="fontstyle01"/>
                <w:rFonts w:cs="Arial"/>
                <w:b/>
                <w:bCs/>
                <w:u w:val="single"/>
              </w:rPr>
              <w:t xml:space="preserve"> is in operation.</w:t>
            </w:r>
            <w:r w:rsidRPr="004A74EB">
              <w:rPr>
                <w:rFonts w:cs="Arial"/>
              </w:rPr>
              <w:t xml:space="preserve"> </w:t>
            </w:r>
            <w:r w:rsidRPr="004A74EB">
              <w:rPr>
                <w:rStyle w:val="fontstyle01"/>
                <w:rFonts w:cs="Arial"/>
                <w:b/>
                <w:bCs/>
                <w:u w:val="single"/>
              </w:rPr>
              <w:t>U</w:t>
            </w:r>
            <w:r w:rsidRPr="004A74EB">
              <w:rPr>
                <w:rStyle w:val="fontstyle01"/>
                <w:b/>
                <w:bCs/>
                <w:u w:val="single"/>
              </w:rPr>
              <w:t xml:space="preserve">pon energization of the </w:t>
            </w:r>
            <w:r w:rsidRPr="004A74EB">
              <w:rPr>
                <w:rStyle w:val="fontstyle01"/>
                <w:rFonts w:cs="Arial"/>
                <w:b/>
                <w:bCs/>
                <w:u w:val="single"/>
              </w:rPr>
              <w:t>Mindanao-</w:t>
            </w:r>
            <w:r w:rsidRPr="004A74EB">
              <w:rPr>
                <w:rStyle w:val="fontstyle01"/>
                <w:b/>
                <w:bCs/>
                <w:u w:val="single"/>
              </w:rPr>
              <w:t>Visayas Interconnection Project (MVIP)</w:t>
            </w:r>
            <w:r w:rsidRPr="004A74EB">
              <w:rPr>
                <w:rStyle w:val="fontstyle01"/>
                <w:rFonts w:cs="Arial"/>
                <w:b/>
                <w:bCs/>
                <w:u w:val="single"/>
              </w:rPr>
              <w:t xml:space="preserve">, National WMOT refers to </w:t>
            </w:r>
            <w:r>
              <w:rPr>
                <w:rStyle w:val="fontstyle01"/>
                <w:rFonts w:cs="Arial"/>
                <w:b/>
                <w:bCs/>
                <w:u w:val="single"/>
              </w:rPr>
              <w:t>t</w:t>
            </w:r>
            <w:r>
              <w:rPr>
                <w:rStyle w:val="fontstyle01"/>
                <w:u w:val="single"/>
              </w:rPr>
              <w:t xml:space="preserve">he </w:t>
            </w:r>
            <w:r w:rsidRPr="004A74EB">
              <w:rPr>
                <w:rStyle w:val="fontstyle01"/>
                <w:rFonts w:cs="Arial"/>
                <w:b/>
                <w:bCs/>
                <w:u w:val="single"/>
              </w:rPr>
              <w:t>interconnected Luzon-</w:t>
            </w:r>
            <w:r w:rsidRPr="004A74EB">
              <w:rPr>
                <w:rStyle w:val="fontstyle01"/>
                <w:b/>
                <w:bCs/>
                <w:u w:val="single"/>
              </w:rPr>
              <w:t>Visayas</w:t>
            </w:r>
            <w:r w:rsidRPr="004A74EB">
              <w:rPr>
                <w:rStyle w:val="fontstyle01"/>
                <w:rFonts w:cs="Arial"/>
                <w:b/>
                <w:bCs/>
                <w:u w:val="single"/>
              </w:rPr>
              <w:t>-Mindanao.</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B350AE7" w14:textId="77777777" w:rsidR="00E34F17" w:rsidRPr="004A74EB" w:rsidRDefault="00E34F17" w:rsidP="00ED3CAD">
            <w:pPr>
              <w:spacing w:after="0"/>
              <w:jc w:val="both"/>
              <w:rPr>
                <w:rFonts w:cs="Arial"/>
              </w:rPr>
            </w:pPr>
            <w:r w:rsidRPr="004A74EB">
              <w:rPr>
                <w:rFonts w:cs="Arial"/>
              </w:rPr>
              <w:t xml:space="preserve">To clarify that the MO will prepare a National WMOT for the interconnected grids and a Regional WMOT for each of the grids where WESM is in commercial operation. </w:t>
            </w:r>
          </w:p>
          <w:p w14:paraId="7CF007EC" w14:textId="77777777" w:rsidR="00E34F17" w:rsidRPr="004A74EB" w:rsidRDefault="00E34F17" w:rsidP="00ED3CAD">
            <w:pPr>
              <w:spacing w:after="0"/>
              <w:jc w:val="both"/>
              <w:rPr>
                <w:rFonts w:cs="Arial"/>
              </w:rPr>
            </w:pPr>
          </w:p>
          <w:p w14:paraId="1F6CD7EE" w14:textId="77777777" w:rsidR="00E34F17" w:rsidRPr="004A74EB" w:rsidRDefault="00E34F17" w:rsidP="00ED3CAD">
            <w:pPr>
              <w:spacing w:after="0" w:line="276" w:lineRule="auto"/>
              <w:jc w:val="center"/>
              <w:rPr>
                <w:rStyle w:val="fontstyle21"/>
                <w:rFonts w:cs="Arial"/>
              </w:rPr>
            </w:pPr>
            <w:r w:rsidRPr="004A74EB">
              <w:rPr>
                <w:rFonts w:cs="Arial"/>
              </w:rPr>
              <w:t xml:space="preserve">The addition of the National WMOT will cover the interconnected grids, to serve as a guide </w:t>
            </w:r>
            <w:r>
              <w:rPr>
                <w:rFonts w:cs="Arial"/>
              </w:rPr>
              <w:t>for</w:t>
            </w:r>
            <w:r w:rsidRPr="004A74EB">
              <w:rPr>
                <w:rFonts w:cs="Arial"/>
              </w:rPr>
              <w:t xml:space="preserve"> the SO (particularly the Central Grid Operations) in managing the capacity sharing between regions.</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DA48E38"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CF0BC22" w14:textId="77777777" w:rsidR="00E34F17" w:rsidRDefault="00E34F17" w:rsidP="00ED3CAD">
            <w:pPr>
              <w:spacing w:after="0" w:line="276" w:lineRule="auto"/>
              <w:jc w:val="center"/>
              <w:rPr>
                <w:rFonts w:ascii="Arial" w:hAnsi="Arial" w:cs="Arial"/>
                <w:b/>
                <w:bCs/>
              </w:rPr>
            </w:pPr>
          </w:p>
        </w:tc>
      </w:tr>
      <w:tr w:rsidR="00E34F17" w:rsidRPr="00861217" w14:paraId="07F7620C"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4F5811DF" w14:textId="77777777" w:rsidR="00E34F17" w:rsidRPr="004A74EB" w:rsidRDefault="00E34F17" w:rsidP="00ED3CAD">
            <w:pPr>
              <w:spacing w:after="0" w:line="276" w:lineRule="auto"/>
              <w:jc w:val="center"/>
              <w:rPr>
                <w:rFonts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0B2876F" w14:textId="77777777" w:rsidR="00E34F17" w:rsidRPr="004A74EB" w:rsidRDefault="00E34F17" w:rsidP="00ED3CAD">
            <w:pPr>
              <w:spacing w:after="0" w:line="276" w:lineRule="auto"/>
              <w:jc w:val="center"/>
              <w:rPr>
                <w:rFonts w:cs="Arial"/>
              </w:rPr>
            </w:pPr>
            <w:r w:rsidRPr="004A74EB">
              <w:rPr>
                <w:rFonts w:cs="Arial"/>
              </w:rPr>
              <w:t>2.1.2</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C02649F" w14:textId="77777777" w:rsidR="00E34F17" w:rsidRPr="004A74EB" w:rsidRDefault="00E34F17" w:rsidP="00ED3CAD">
            <w:pPr>
              <w:spacing w:after="0"/>
              <w:jc w:val="both"/>
              <w:rPr>
                <w:rStyle w:val="fontstyle01"/>
                <w:rFonts w:cs="Arial"/>
              </w:rPr>
            </w:pPr>
            <w:r w:rsidRPr="004A74EB">
              <w:rPr>
                <w:rFonts w:cs="Arial"/>
              </w:rPr>
              <w:t>NEW</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2DB038C" w14:textId="77777777" w:rsidR="00E34F17" w:rsidRPr="004A74EB" w:rsidRDefault="00E34F17" w:rsidP="00ED3CAD">
            <w:pPr>
              <w:spacing w:after="0"/>
              <w:jc w:val="both"/>
              <w:rPr>
                <w:rStyle w:val="fontstyle01"/>
                <w:rFonts w:cs="Arial"/>
              </w:rPr>
            </w:pPr>
            <w:r w:rsidRPr="004A74EB">
              <w:rPr>
                <w:rStyle w:val="fontstyle01"/>
                <w:rFonts w:cs="Arial"/>
                <w:b/>
                <w:bCs/>
                <w:u w:val="single"/>
              </w:rPr>
              <w:t xml:space="preserve">Regional WESM Merit Order Table (WMOT). </w:t>
            </w:r>
            <w:r w:rsidRPr="004A74EB">
              <w:rPr>
                <w:rStyle w:val="fontstyle01"/>
                <w:rFonts w:cs="Arial"/>
                <w:b/>
                <w:bCs/>
                <w:i/>
                <w:iCs/>
                <w:u w:val="single"/>
              </w:rPr>
              <w:t>WMOT</w:t>
            </w:r>
            <w:r w:rsidRPr="004A74EB">
              <w:rPr>
                <w:rStyle w:val="fontstyle01"/>
                <w:rFonts w:cs="Arial"/>
                <w:b/>
                <w:bCs/>
                <w:u w:val="single"/>
              </w:rPr>
              <w:t xml:space="preserve"> for each of the </w:t>
            </w:r>
            <w:r w:rsidRPr="004A74EB">
              <w:rPr>
                <w:rStyle w:val="fontstyle01"/>
                <w:rFonts w:cs="Arial"/>
                <w:b/>
                <w:bCs/>
                <w:i/>
                <w:iCs/>
                <w:u w:val="single"/>
              </w:rPr>
              <w:t>grids</w:t>
            </w:r>
            <w:r w:rsidRPr="004A74EB">
              <w:rPr>
                <w:rStyle w:val="fontstyle01"/>
                <w:rFonts w:cs="Arial"/>
                <w:b/>
                <w:bCs/>
                <w:u w:val="single"/>
              </w:rPr>
              <w:t xml:space="preserve"> where </w:t>
            </w:r>
            <w:r w:rsidRPr="004A74EB">
              <w:rPr>
                <w:rStyle w:val="fontstyle01"/>
                <w:rFonts w:cs="Arial"/>
                <w:b/>
                <w:bCs/>
                <w:i/>
                <w:iCs/>
                <w:u w:val="single"/>
              </w:rPr>
              <w:t>WESM</w:t>
            </w:r>
            <w:r w:rsidRPr="004A74EB">
              <w:rPr>
                <w:rStyle w:val="fontstyle01"/>
                <w:rFonts w:cs="Arial"/>
                <w:b/>
                <w:bCs/>
                <w:u w:val="single"/>
              </w:rPr>
              <w:t xml:space="preserve"> is in operation.</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07240AB9" w14:textId="77777777" w:rsidR="00E34F17" w:rsidRPr="004A74EB" w:rsidRDefault="00E34F17" w:rsidP="00ED3CAD">
            <w:pPr>
              <w:spacing w:after="0" w:line="276" w:lineRule="auto"/>
              <w:jc w:val="center"/>
              <w:rPr>
                <w:rStyle w:val="fontstyle21"/>
                <w:rFonts w:cs="Arial"/>
              </w:rPr>
            </w:pPr>
            <w:r w:rsidRPr="004A74EB">
              <w:rPr>
                <w:rStyle w:val="fontstyle21"/>
                <w:rFonts w:cs="Arial"/>
              </w:rPr>
              <w:t>Regional WMOT is also proposed to be defined with its classifications specified in Section 10.</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CBC0E29"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5780227" w14:textId="77777777" w:rsidR="00E34F17" w:rsidRDefault="00E34F17" w:rsidP="00ED3CAD">
            <w:pPr>
              <w:spacing w:after="0" w:line="276" w:lineRule="auto"/>
              <w:jc w:val="center"/>
              <w:rPr>
                <w:rFonts w:ascii="Arial" w:hAnsi="Arial" w:cs="Arial"/>
                <w:b/>
                <w:bCs/>
              </w:rPr>
            </w:pPr>
          </w:p>
        </w:tc>
      </w:tr>
      <w:tr w:rsidR="00E34F17" w:rsidRPr="00861217" w14:paraId="3FFBBC5B"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38790B99" w14:textId="77777777" w:rsidR="00E34F17" w:rsidRPr="004A74EB" w:rsidRDefault="00E34F17" w:rsidP="00ED3CAD">
            <w:pPr>
              <w:spacing w:after="0"/>
              <w:jc w:val="both"/>
              <w:rPr>
                <w:rFonts w:cs="Arial"/>
              </w:rPr>
            </w:pPr>
            <w:r w:rsidRPr="004A74EB">
              <w:rPr>
                <w:rFonts w:cs="Arial"/>
              </w:rPr>
              <w:lastRenderedPageBreak/>
              <w:t>SECTION 10 PREPARATION OF THE WESM MERIT ORDER TABLE</w:t>
            </w:r>
          </w:p>
          <w:p w14:paraId="16BED0FD" w14:textId="77777777" w:rsidR="00E34F17" w:rsidRPr="004A74EB" w:rsidRDefault="00E34F17" w:rsidP="00ED3CAD">
            <w:pPr>
              <w:rPr>
                <w:rFonts w:cs="Arial"/>
              </w:rPr>
            </w:pPr>
          </w:p>
          <w:p w14:paraId="31643CAC" w14:textId="77777777" w:rsidR="00E34F17" w:rsidRPr="004A74EB" w:rsidRDefault="00E34F17" w:rsidP="00ED3CAD">
            <w:pPr>
              <w:rPr>
                <w:rFonts w:cs="Arial"/>
              </w:rPr>
            </w:pPr>
          </w:p>
          <w:p w14:paraId="6D786640" w14:textId="77777777" w:rsidR="00E34F17" w:rsidRPr="004A74EB" w:rsidRDefault="00E34F17" w:rsidP="00ED3CAD">
            <w:pPr>
              <w:rPr>
                <w:rFonts w:cs="Arial"/>
              </w:rPr>
            </w:pPr>
          </w:p>
          <w:p w14:paraId="3EF7A84D" w14:textId="77777777" w:rsidR="00E34F17" w:rsidRPr="004A74EB" w:rsidRDefault="00E34F17" w:rsidP="00ED3CAD">
            <w:pPr>
              <w:rPr>
                <w:rFonts w:cs="Arial"/>
              </w:rPr>
            </w:pPr>
          </w:p>
          <w:p w14:paraId="3E005FF9" w14:textId="77777777" w:rsidR="00E34F17" w:rsidRPr="004A74EB" w:rsidRDefault="00E34F17" w:rsidP="00ED3CAD">
            <w:pPr>
              <w:rPr>
                <w:rFonts w:cs="Arial"/>
              </w:rPr>
            </w:pPr>
          </w:p>
          <w:p w14:paraId="2F6EB0AB" w14:textId="77777777" w:rsidR="00E34F17" w:rsidRPr="004A74EB" w:rsidRDefault="00E34F17" w:rsidP="00ED3CAD">
            <w:pPr>
              <w:rPr>
                <w:rFonts w:cs="Arial"/>
              </w:rPr>
            </w:pPr>
          </w:p>
          <w:p w14:paraId="447C6876" w14:textId="77777777" w:rsidR="00E34F17" w:rsidRPr="004A74EB" w:rsidRDefault="00E34F17" w:rsidP="00ED3CAD">
            <w:pPr>
              <w:rPr>
                <w:rFonts w:cs="Arial"/>
              </w:rPr>
            </w:pPr>
          </w:p>
          <w:p w14:paraId="73C0569F" w14:textId="77777777" w:rsidR="00E34F17" w:rsidRPr="004A74EB" w:rsidRDefault="00E34F17" w:rsidP="00ED3CAD">
            <w:pPr>
              <w:spacing w:after="0" w:line="276" w:lineRule="auto"/>
              <w:jc w:val="center"/>
              <w:rPr>
                <w:rFonts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4C81736" w14:textId="77777777" w:rsidR="00E34F17" w:rsidRPr="004A74EB" w:rsidRDefault="00E34F17" w:rsidP="00ED3CAD">
            <w:pPr>
              <w:spacing w:after="0" w:line="276" w:lineRule="auto"/>
              <w:jc w:val="center"/>
              <w:rPr>
                <w:rFonts w:cs="Arial"/>
              </w:rPr>
            </w:pPr>
            <w:r w:rsidRPr="004A74EB">
              <w:rPr>
                <w:rFonts w:cs="Arial"/>
              </w:rPr>
              <w:t xml:space="preserve">10.1 </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B2F396C" w14:textId="77777777" w:rsidR="00E34F17" w:rsidRPr="004A74EB" w:rsidRDefault="00E34F17" w:rsidP="00ED3CAD">
            <w:pPr>
              <w:spacing w:after="0"/>
              <w:jc w:val="both"/>
              <w:rPr>
                <w:rFonts w:cs="Arial"/>
              </w:rPr>
            </w:pPr>
            <w:r w:rsidRPr="004A74EB">
              <w:rPr>
                <w:rFonts w:cs="Arial"/>
              </w:rPr>
              <w:t>10.1 Background</w:t>
            </w:r>
          </w:p>
          <w:p w14:paraId="5DBAD706" w14:textId="77777777" w:rsidR="00E34F17" w:rsidRPr="004A74EB" w:rsidRDefault="00E34F17" w:rsidP="00ED3CAD">
            <w:pPr>
              <w:spacing w:after="0"/>
              <w:jc w:val="both"/>
              <w:rPr>
                <w:rFonts w:cs="Arial"/>
              </w:rPr>
            </w:pPr>
          </w:p>
          <w:p w14:paraId="63D7E582" w14:textId="77777777" w:rsidR="00E34F17" w:rsidRPr="004A74EB" w:rsidRDefault="00E34F17" w:rsidP="00ED3CAD">
            <w:pPr>
              <w:spacing w:after="0"/>
              <w:jc w:val="both"/>
              <w:rPr>
                <w:rFonts w:cs="Arial"/>
              </w:rPr>
            </w:pPr>
            <w:r w:rsidRPr="004A74EB">
              <w:rPr>
                <w:rFonts w:cs="Arial"/>
              </w:rPr>
              <w:t>xxx</w:t>
            </w:r>
          </w:p>
          <w:p w14:paraId="6C8C8E61" w14:textId="77777777" w:rsidR="00E34F17" w:rsidRPr="004A74EB" w:rsidRDefault="00E34F17" w:rsidP="00ED3CAD">
            <w:pPr>
              <w:spacing w:after="0"/>
              <w:jc w:val="both"/>
              <w:rPr>
                <w:rFonts w:cs="Arial"/>
              </w:rPr>
            </w:pPr>
          </w:p>
          <w:p w14:paraId="673F1D7E" w14:textId="77777777" w:rsidR="00E34F17" w:rsidRPr="004A74EB" w:rsidRDefault="00E34F17" w:rsidP="00ED3CAD">
            <w:pPr>
              <w:spacing w:after="0"/>
              <w:jc w:val="both"/>
              <w:rPr>
                <w:rStyle w:val="fontstyle01"/>
                <w:rFonts w:cs="Arial"/>
              </w:rPr>
            </w:pPr>
            <w:r w:rsidRPr="004A74EB">
              <w:rPr>
                <w:rFonts w:cs="Arial"/>
              </w:rPr>
              <w:t xml:space="preserve">10.1.4 The </w:t>
            </w:r>
            <w:r w:rsidRPr="004A74EB">
              <w:rPr>
                <w:rFonts w:cs="Arial"/>
                <w:i/>
                <w:iCs/>
              </w:rPr>
              <w:t xml:space="preserve">Market Operator </w:t>
            </w:r>
            <w:r w:rsidRPr="004A74EB">
              <w:rPr>
                <w:rFonts w:cs="Arial"/>
              </w:rPr>
              <w:t xml:space="preserve">prepares a separate </w:t>
            </w:r>
            <w:r w:rsidRPr="004A74EB">
              <w:rPr>
                <w:rFonts w:cs="Arial"/>
                <w:i/>
                <w:iCs/>
              </w:rPr>
              <w:t xml:space="preserve">WMOT </w:t>
            </w:r>
            <w:r w:rsidRPr="004A74EB">
              <w:rPr>
                <w:rFonts w:cs="Arial"/>
              </w:rPr>
              <w:t xml:space="preserve">for each of the </w:t>
            </w:r>
            <w:r w:rsidRPr="004A74EB">
              <w:rPr>
                <w:rFonts w:cs="Arial"/>
                <w:i/>
                <w:iCs/>
              </w:rPr>
              <w:t xml:space="preserve">grids </w:t>
            </w:r>
            <w:r w:rsidRPr="004A74EB">
              <w:rPr>
                <w:rFonts w:cs="Arial"/>
              </w:rPr>
              <w:t xml:space="preserve">where the </w:t>
            </w:r>
            <w:r w:rsidRPr="004A74EB">
              <w:rPr>
                <w:rFonts w:cs="Arial"/>
                <w:i/>
                <w:iCs/>
              </w:rPr>
              <w:t xml:space="preserve">WESM </w:t>
            </w:r>
            <w:r w:rsidRPr="004A74EB">
              <w:rPr>
                <w:rFonts w:cs="Arial"/>
              </w:rPr>
              <w:t>is in commercial operation.</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7B5B4728" w14:textId="77777777" w:rsidR="00E34F17" w:rsidRPr="004A74EB" w:rsidRDefault="00E34F17" w:rsidP="00ED3CAD">
            <w:pPr>
              <w:spacing w:after="0"/>
              <w:jc w:val="both"/>
              <w:rPr>
                <w:rFonts w:cs="Arial"/>
              </w:rPr>
            </w:pPr>
            <w:r w:rsidRPr="004A74EB">
              <w:rPr>
                <w:rFonts w:cs="Arial"/>
              </w:rPr>
              <w:t>10.1 Background</w:t>
            </w:r>
          </w:p>
          <w:p w14:paraId="77C5C84F" w14:textId="77777777" w:rsidR="00E34F17" w:rsidRPr="004A74EB" w:rsidRDefault="00E34F17" w:rsidP="00ED3CAD">
            <w:pPr>
              <w:spacing w:after="0"/>
              <w:jc w:val="both"/>
              <w:rPr>
                <w:rFonts w:cs="Arial"/>
              </w:rPr>
            </w:pPr>
          </w:p>
          <w:p w14:paraId="79A2656C" w14:textId="77777777" w:rsidR="00E34F17" w:rsidRPr="004A74EB" w:rsidRDefault="00E34F17" w:rsidP="00ED3CAD">
            <w:pPr>
              <w:spacing w:after="0"/>
              <w:jc w:val="both"/>
              <w:rPr>
                <w:rFonts w:cs="Arial"/>
              </w:rPr>
            </w:pPr>
            <w:r w:rsidRPr="004A74EB">
              <w:rPr>
                <w:rFonts w:cs="Arial"/>
              </w:rPr>
              <w:t>xxx</w:t>
            </w:r>
          </w:p>
          <w:p w14:paraId="6619E1A2" w14:textId="77777777" w:rsidR="00E34F17" w:rsidRPr="004A74EB" w:rsidRDefault="00E34F17" w:rsidP="00ED3CAD">
            <w:pPr>
              <w:spacing w:after="0"/>
              <w:jc w:val="both"/>
              <w:rPr>
                <w:rFonts w:cs="Arial"/>
              </w:rPr>
            </w:pPr>
          </w:p>
          <w:p w14:paraId="09F1F85E" w14:textId="77777777" w:rsidR="00E34F17" w:rsidRPr="004A74EB" w:rsidRDefault="00E34F17" w:rsidP="00ED3CAD">
            <w:pPr>
              <w:spacing w:after="0"/>
              <w:jc w:val="both"/>
              <w:rPr>
                <w:b/>
                <w:bCs/>
                <w:u w:val="single"/>
              </w:rPr>
            </w:pPr>
            <w:r w:rsidRPr="004A74EB">
              <w:rPr>
                <w:rFonts w:cs="Arial"/>
              </w:rPr>
              <w:t xml:space="preserve">10.1.4 The </w:t>
            </w:r>
            <w:r w:rsidRPr="004A74EB">
              <w:rPr>
                <w:rFonts w:cs="Arial"/>
                <w:i/>
                <w:iCs/>
              </w:rPr>
              <w:t xml:space="preserve">Market Operator </w:t>
            </w:r>
            <w:r w:rsidRPr="004A74EB">
              <w:rPr>
                <w:rFonts w:cs="Arial"/>
              </w:rPr>
              <w:t xml:space="preserve">prepares </w:t>
            </w:r>
            <w:r w:rsidRPr="004A74EB">
              <w:rPr>
                <w:rFonts w:cs="Arial"/>
                <w:strike/>
              </w:rPr>
              <w:t>a</w:t>
            </w:r>
            <w:r w:rsidRPr="004A74EB">
              <w:rPr>
                <w:rFonts w:cs="Arial"/>
              </w:rPr>
              <w:t xml:space="preserve"> </w:t>
            </w:r>
            <w:r w:rsidRPr="004A74EB">
              <w:rPr>
                <w:rFonts w:cs="Arial"/>
                <w:b/>
                <w:bCs/>
                <w:i/>
                <w:iCs/>
                <w:u w:val="single"/>
              </w:rPr>
              <w:t xml:space="preserve">national WMOT </w:t>
            </w:r>
            <w:r w:rsidRPr="004A74EB">
              <w:rPr>
                <w:rFonts w:cs="Arial"/>
                <w:b/>
                <w:bCs/>
              </w:rPr>
              <w:t xml:space="preserve">and </w:t>
            </w:r>
            <w:r w:rsidRPr="004A74EB">
              <w:rPr>
                <w:rFonts w:cs="Arial"/>
                <w:b/>
                <w:bCs/>
                <w:i/>
                <w:iCs/>
                <w:u w:val="single"/>
              </w:rPr>
              <w:t>regional</w:t>
            </w:r>
            <w:r w:rsidRPr="004A74EB">
              <w:rPr>
                <w:rFonts w:cs="Arial"/>
                <w:b/>
                <w:bCs/>
                <w:u w:val="single"/>
              </w:rPr>
              <w:t xml:space="preserve"> </w:t>
            </w:r>
            <w:r w:rsidRPr="004A74EB">
              <w:rPr>
                <w:rFonts w:cs="Arial"/>
                <w:strike/>
              </w:rPr>
              <w:t>separate</w:t>
            </w:r>
            <w:r w:rsidRPr="004A74EB">
              <w:rPr>
                <w:rFonts w:cs="Arial"/>
              </w:rPr>
              <w:t xml:space="preserve"> </w:t>
            </w:r>
            <w:r w:rsidRPr="004A74EB">
              <w:rPr>
                <w:rFonts w:cs="Arial"/>
                <w:i/>
                <w:iCs/>
              </w:rPr>
              <w:t>WMOT</w:t>
            </w:r>
            <w:r w:rsidRPr="004A74EB">
              <w:rPr>
                <w:rFonts w:cs="Arial"/>
                <w:b/>
                <w:bCs/>
                <w:u w:val="single"/>
              </w:rPr>
              <w:t>s</w:t>
            </w:r>
            <w:r w:rsidRPr="004A74EB">
              <w:rPr>
                <w:rFonts w:cs="Arial"/>
                <w:i/>
                <w:iCs/>
              </w:rPr>
              <w:t xml:space="preserve"> </w:t>
            </w:r>
            <w:r w:rsidRPr="004A74EB">
              <w:rPr>
                <w:rFonts w:cs="Arial"/>
              </w:rPr>
              <w:t xml:space="preserve">for each of the </w:t>
            </w:r>
            <w:r w:rsidRPr="004A74EB">
              <w:rPr>
                <w:rFonts w:cs="Arial"/>
                <w:i/>
                <w:iCs/>
              </w:rPr>
              <w:t xml:space="preserve">grids </w:t>
            </w:r>
            <w:r w:rsidRPr="004A74EB">
              <w:rPr>
                <w:rFonts w:cs="Arial"/>
              </w:rPr>
              <w:t xml:space="preserve">where the </w:t>
            </w:r>
            <w:r w:rsidRPr="004A74EB">
              <w:rPr>
                <w:rFonts w:cs="Arial"/>
                <w:i/>
                <w:iCs/>
              </w:rPr>
              <w:t xml:space="preserve">WESM </w:t>
            </w:r>
            <w:r w:rsidRPr="004A74EB">
              <w:rPr>
                <w:rFonts w:cs="Arial"/>
              </w:rPr>
              <w:t xml:space="preserve">is in commercial operation. </w:t>
            </w:r>
            <w:r w:rsidRPr="004A74EB">
              <w:rPr>
                <w:rFonts w:cs="Arial"/>
                <w:b/>
                <w:bCs/>
                <w:u w:val="single"/>
              </w:rPr>
              <w:t xml:space="preserve">The </w:t>
            </w:r>
            <w:r w:rsidRPr="004A74EB">
              <w:rPr>
                <w:rFonts w:cs="Arial"/>
                <w:b/>
                <w:bCs/>
                <w:i/>
                <w:iCs/>
                <w:u w:val="single"/>
              </w:rPr>
              <w:t>Regional WMOT</w:t>
            </w:r>
            <w:r w:rsidRPr="004A74EB">
              <w:rPr>
                <w:rFonts w:cs="Arial"/>
                <w:b/>
                <w:bCs/>
                <w:u w:val="single"/>
              </w:rPr>
              <w:t xml:space="preserve"> is further classified as follows:</w:t>
            </w:r>
          </w:p>
          <w:p w14:paraId="22D1F2EF" w14:textId="77777777" w:rsidR="00E34F17" w:rsidRPr="004A74EB" w:rsidRDefault="00E34F17" w:rsidP="00ED3CAD">
            <w:pPr>
              <w:spacing w:after="0"/>
              <w:jc w:val="both"/>
              <w:rPr>
                <w:rFonts w:cs="Arial"/>
                <w:b/>
                <w:bCs/>
                <w:u w:val="single"/>
              </w:rPr>
            </w:pPr>
          </w:p>
          <w:p w14:paraId="6B618AEC" w14:textId="77777777" w:rsidR="00E34F17" w:rsidRPr="004A74EB" w:rsidRDefault="00E34F17" w:rsidP="00E34F17">
            <w:pPr>
              <w:pStyle w:val="ListParagraph"/>
              <w:numPr>
                <w:ilvl w:val="0"/>
                <w:numId w:val="3"/>
              </w:numPr>
              <w:spacing w:line="259" w:lineRule="auto"/>
              <w:ind w:left="885"/>
              <w:jc w:val="both"/>
              <w:rPr>
                <w:rStyle w:val="fontstyle01"/>
                <w:rFonts w:ascii="Arial" w:hAnsi="Arial" w:cs="Arial"/>
                <w:b/>
                <w:bCs/>
                <w:u w:val="single"/>
              </w:rPr>
            </w:pPr>
            <w:r w:rsidRPr="004A74EB">
              <w:rPr>
                <w:rStyle w:val="fontstyle01"/>
                <w:rFonts w:ascii="Arial" w:hAnsi="Arial" w:cs="Arial"/>
                <w:b/>
                <w:bCs/>
                <w:u w:val="single"/>
              </w:rPr>
              <w:t xml:space="preserve">Luzon-Visayas WMOT - </w:t>
            </w:r>
            <w:r w:rsidRPr="004A74EB">
              <w:rPr>
                <w:rStyle w:val="fontstyle01"/>
                <w:rFonts w:ascii="Arial" w:hAnsi="Arial" w:cs="Arial"/>
                <w:b/>
                <w:bCs/>
                <w:i/>
                <w:iCs/>
                <w:u w:val="single"/>
              </w:rPr>
              <w:t>WMOT</w:t>
            </w:r>
            <w:r w:rsidRPr="004A74EB">
              <w:rPr>
                <w:rStyle w:val="fontstyle01"/>
                <w:rFonts w:ascii="Arial" w:hAnsi="Arial" w:cs="Arial"/>
                <w:b/>
                <w:bCs/>
                <w:u w:val="single"/>
              </w:rPr>
              <w:t xml:space="preserve"> for interconnected Luzon-Visayas </w:t>
            </w:r>
            <w:r w:rsidRPr="004A74EB">
              <w:rPr>
                <w:rStyle w:val="fontstyle01"/>
                <w:rFonts w:ascii="Arial" w:hAnsi="Arial" w:cs="Arial"/>
                <w:b/>
                <w:bCs/>
                <w:i/>
                <w:iCs/>
                <w:u w:val="single"/>
              </w:rPr>
              <w:t>Grid</w:t>
            </w:r>
            <w:r w:rsidRPr="004A74EB">
              <w:rPr>
                <w:rStyle w:val="fontstyle01"/>
                <w:rFonts w:ascii="Arial" w:hAnsi="Arial" w:cs="Arial"/>
                <w:b/>
                <w:bCs/>
                <w:u w:val="single"/>
              </w:rPr>
              <w:t xml:space="preserve">, when the Mindanao </w:t>
            </w:r>
            <w:r w:rsidRPr="004A74EB">
              <w:rPr>
                <w:rStyle w:val="fontstyle01"/>
                <w:rFonts w:ascii="Arial" w:hAnsi="Arial" w:cs="Arial"/>
                <w:b/>
                <w:bCs/>
                <w:i/>
                <w:iCs/>
                <w:u w:val="single"/>
              </w:rPr>
              <w:t>Grid</w:t>
            </w:r>
            <w:r w:rsidRPr="004A74EB">
              <w:rPr>
                <w:rStyle w:val="fontstyle01"/>
                <w:rFonts w:ascii="Arial" w:hAnsi="Arial" w:cs="Arial"/>
                <w:b/>
                <w:bCs/>
                <w:u w:val="single"/>
              </w:rPr>
              <w:t xml:space="preserve"> in </w:t>
            </w:r>
            <w:r w:rsidRPr="004A74EB">
              <w:rPr>
                <w:rStyle w:val="fontstyle01"/>
                <w:rFonts w:ascii="Arial" w:hAnsi="Arial" w:cs="Arial"/>
                <w:b/>
                <w:bCs/>
                <w:i/>
                <w:iCs/>
                <w:u w:val="single"/>
              </w:rPr>
              <w:t>Market Intervention</w:t>
            </w:r>
            <w:r w:rsidRPr="004A74EB">
              <w:rPr>
                <w:rStyle w:val="fontstyle01"/>
                <w:rFonts w:ascii="Arial" w:hAnsi="Arial" w:cs="Arial"/>
                <w:b/>
                <w:bCs/>
                <w:u w:val="single"/>
              </w:rPr>
              <w:t xml:space="preserve">, upon energization of MVIP </w:t>
            </w:r>
          </w:p>
          <w:p w14:paraId="181B603F" w14:textId="77777777" w:rsidR="00E34F17" w:rsidRPr="004A74EB" w:rsidRDefault="00E34F17" w:rsidP="00E34F17">
            <w:pPr>
              <w:pStyle w:val="ListParagraph"/>
              <w:numPr>
                <w:ilvl w:val="0"/>
                <w:numId w:val="3"/>
              </w:numPr>
              <w:spacing w:line="259" w:lineRule="auto"/>
              <w:ind w:left="885"/>
              <w:jc w:val="both"/>
              <w:rPr>
                <w:rStyle w:val="fontstyle01"/>
                <w:rFonts w:ascii="Arial" w:hAnsi="Arial" w:cs="Arial"/>
                <w:b/>
                <w:bCs/>
                <w:u w:val="single"/>
              </w:rPr>
            </w:pPr>
            <w:r w:rsidRPr="004A74EB">
              <w:rPr>
                <w:rStyle w:val="fontstyle01"/>
                <w:rFonts w:ascii="Arial" w:hAnsi="Arial" w:cs="Arial"/>
                <w:b/>
                <w:bCs/>
                <w:u w:val="single"/>
              </w:rPr>
              <w:t xml:space="preserve">Visayas-Mindanao WMOT - </w:t>
            </w:r>
            <w:r w:rsidRPr="004A74EB">
              <w:rPr>
                <w:rStyle w:val="fontstyle01"/>
                <w:rFonts w:ascii="Arial" w:hAnsi="Arial" w:cs="Arial"/>
                <w:b/>
                <w:bCs/>
                <w:i/>
                <w:iCs/>
                <w:u w:val="single"/>
              </w:rPr>
              <w:t>WMOT</w:t>
            </w:r>
            <w:r w:rsidRPr="004A74EB">
              <w:rPr>
                <w:rStyle w:val="fontstyle01"/>
                <w:rFonts w:ascii="Arial" w:hAnsi="Arial" w:cs="Arial"/>
                <w:b/>
                <w:bCs/>
                <w:u w:val="single"/>
              </w:rPr>
              <w:t xml:space="preserve"> for </w:t>
            </w:r>
            <w:r w:rsidRPr="004A74EB">
              <w:rPr>
                <w:rStyle w:val="fontstyle01"/>
                <w:rFonts w:ascii="Arial" w:hAnsi="Arial" w:cs="Arial"/>
                <w:b/>
                <w:bCs/>
                <w:u w:val="single"/>
              </w:rPr>
              <w:lastRenderedPageBreak/>
              <w:t xml:space="preserve">interconnected Visayas-Mindanao </w:t>
            </w:r>
            <w:r w:rsidRPr="004A74EB">
              <w:rPr>
                <w:rStyle w:val="fontstyle01"/>
                <w:rFonts w:ascii="Arial" w:hAnsi="Arial" w:cs="Arial"/>
                <w:b/>
                <w:bCs/>
                <w:i/>
                <w:iCs/>
                <w:u w:val="single"/>
              </w:rPr>
              <w:t>Grid</w:t>
            </w:r>
            <w:r w:rsidRPr="004A74EB">
              <w:rPr>
                <w:rStyle w:val="fontstyle01"/>
                <w:rFonts w:ascii="Arial" w:hAnsi="Arial" w:cs="Arial"/>
                <w:b/>
                <w:bCs/>
                <w:u w:val="single"/>
              </w:rPr>
              <w:t>,</w:t>
            </w:r>
            <w:r w:rsidRPr="004A74EB">
              <w:rPr>
                <w:rStyle w:val="fontstyle01"/>
                <w:rFonts w:ascii="Arial" w:hAnsi="Arial" w:cs="Arial"/>
                <w:u w:val="single"/>
              </w:rPr>
              <w:t xml:space="preserve"> </w:t>
            </w:r>
            <w:r w:rsidRPr="004A74EB">
              <w:rPr>
                <w:rStyle w:val="fontstyle01"/>
                <w:rFonts w:ascii="Arial" w:hAnsi="Arial" w:cs="Arial"/>
                <w:b/>
                <w:bCs/>
                <w:u w:val="single"/>
              </w:rPr>
              <w:t>when the</w:t>
            </w:r>
            <w:r w:rsidRPr="004A74EB">
              <w:rPr>
                <w:rStyle w:val="fontstyle01"/>
                <w:rFonts w:ascii="Arial" w:hAnsi="Arial" w:cs="Arial"/>
                <w:u w:val="single"/>
              </w:rPr>
              <w:t xml:space="preserve"> </w:t>
            </w:r>
            <w:r w:rsidRPr="004A74EB">
              <w:rPr>
                <w:rStyle w:val="fontstyle01"/>
                <w:rFonts w:ascii="Arial" w:hAnsi="Arial" w:cs="Arial"/>
                <w:b/>
                <w:bCs/>
                <w:u w:val="single"/>
              </w:rPr>
              <w:t xml:space="preserve">Luzon </w:t>
            </w:r>
            <w:r w:rsidRPr="004A74EB">
              <w:rPr>
                <w:rStyle w:val="fontstyle01"/>
                <w:rFonts w:ascii="Arial" w:hAnsi="Arial" w:cs="Arial"/>
                <w:b/>
                <w:bCs/>
                <w:i/>
                <w:iCs/>
                <w:u w:val="single"/>
              </w:rPr>
              <w:t>Grid</w:t>
            </w:r>
            <w:r w:rsidRPr="004A74EB">
              <w:rPr>
                <w:rStyle w:val="fontstyle01"/>
                <w:rFonts w:ascii="Arial" w:hAnsi="Arial" w:cs="Arial"/>
                <w:b/>
                <w:bCs/>
                <w:u w:val="single"/>
              </w:rPr>
              <w:t xml:space="preserve"> is in </w:t>
            </w:r>
            <w:r w:rsidRPr="004A74EB">
              <w:rPr>
                <w:rStyle w:val="fontstyle01"/>
                <w:rFonts w:ascii="Arial" w:hAnsi="Arial" w:cs="Arial"/>
                <w:b/>
                <w:bCs/>
                <w:i/>
                <w:iCs/>
                <w:u w:val="single"/>
              </w:rPr>
              <w:t>Market Intervention</w:t>
            </w:r>
            <w:r w:rsidRPr="004A74EB">
              <w:rPr>
                <w:rStyle w:val="fontstyle01"/>
                <w:rFonts w:ascii="Arial" w:hAnsi="Arial" w:cs="Arial"/>
                <w:u w:val="single"/>
              </w:rPr>
              <w:t>,</w:t>
            </w:r>
            <w:r w:rsidRPr="004A74EB">
              <w:rPr>
                <w:rStyle w:val="fontstyle01"/>
                <w:rFonts w:ascii="Arial" w:hAnsi="Arial" w:cs="Arial"/>
                <w:b/>
                <w:bCs/>
                <w:u w:val="single"/>
              </w:rPr>
              <w:t xml:space="preserve"> upon energization of MVIP </w:t>
            </w:r>
          </w:p>
          <w:p w14:paraId="6D480290" w14:textId="77777777" w:rsidR="00E34F17" w:rsidRPr="004A74EB" w:rsidRDefault="00E34F17" w:rsidP="00E34F17">
            <w:pPr>
              <w:pStyle w:val="ListParagraph"/>
              <w:numPr>
                <w:ilvl w:val="0"/>
                <w:numId w:val="3"/>
              </w:numPr>
              <w:spacing w:line="259" w:lineRule="auto"/>
              <w:ind w:left="885"/>
              <w:jc w:val="both"/>
              <w:rPr>
                <w:rStyle w:val="fontstyle01"/>
                <w:rFonts w:ascii="Arial" w:hAnsi="Arial" w:cs="Arial"/>
                <w:b/>
                <w:bCs/>
                <w:u w:val="single"/>
              </w:rPr>
            </w:pPr>
            <w:r w:rsidRPr="004A74EB">
              <w:rPr>
                <w:rStyle w:val="fontstyle01"/>
                <w:rFonts w:ascii="Arial" w:hAnsi="Arial" w:cs="Arial"/>
                <w:b/>
                <w:bCs/>
                <w:u w:val="single"/>
              </w:rPr>
              <w:t xml:space="preserve">Luzon WMOT - </w:t>
            </w:r>
            <w:r w:rsidRPr="004A74EB">
              <w:rPr>
                <w:rStyle w:val="fontstyle01"/>
                <w:rFonts w:ascii="Arial" w:hAnsi="Arial" w:cs="Arial"/>
                <w:b/>
                <w:bCs/>
                <w:i/>
                <w:iCs/>
                <w:u w:val="single"/>
              </w:rPr>
              <w:t>WMOT</w:t>
            </w:r>
            <w:r w:rsidRPr="004A74EB">
              <w:rPr>
                <w:rStyle w:val="fontstyle01"/>
                <w:rFonts w:ascii="Arial" w:hAnsi="Arial" w:cs="Arial"/>
                <w:b/>
                <w:bCs/>
                <w:u w:val="single"/>
              </w:rPr>
              <w:t xml:space="preserve"> for Luzon </w:t>
            </w:r>
            <w:r w:rsidRPr="004A74EB">
              <w:rPr>
                <w:rStyle w:val="fontstyle01"/>
                <w:rFonts w:ascii="Arial" w:hAnsi="Arial" w:cs="Arial"/>
                <w:b/>
                <w:bCs/>
                <w:i/>
                <w:iCs/>
                <w:u w:val="single"/>
              </w:rPr>
              <w:t xml:space="preserve">Grid </w:t>
            </w:r>
          </w:p>
          <w:p w14:paraId="7E97388F" w14:textId="77777777" w:rsidR="00E34F17" w:rsidRPr="004A74EB" w:rsidRDefault="00E34F17" w:rsidP="00E34F17">
            <w:pPr>
              <w:pStyle w:val="ListParagraph"/>
              <w:numPr>
                <w:ilvl w:val="0"/>
                <w:numId w:val="3"/>
              </w:numPr>
              <w:spacing w:line="259" w:lineRule="auto"/>
              <w:ind w:left="885"/>
              <w:jc w:val="both"/>
              <w:rPr>
                <w:rStyle w:val="fontstyle01"/>
                <w:rFonts w:ascii="Arial" w:hAnsi="Arial" w:cs="Arial"/>
                <w:b/>
                <w:bCs/>
                <w:u w:val="single"/>
              </w:rPr>
            </w:pPr>
            <w:r w:rsidRPr="004A74EB">
              <w:rPr>
                <w:rStyle w:val="fontstyle01"/>
                <w:rFonts w:ascii="Arial" w:hAnsi="Arial" w:cs="Arial"/>
                <w:b/>
                <w:bCs/>
                <w:u w:val="single"/>
              </w:rPr>
              <w:t xml:space="preserve">Visayas WMOT - </w:t>
            </w:r>
            <w:r w:rsidRPr="004A74EB">
              <w:rPr>
                <w:rStyle w:val="fontstyle01"/>
                <w:rFonts w:ascii="Arial" w:hAnsi="Arial" w:cs="Arial"/>
                <w:b/>
                <w:bCs/>
                <w:i/>
                <w:iCs/>
                <w:u w:val="single"/>
              </w:rPr>
              <w:t>WMOT</w:t>
            </w:r>
            <w:r w:rsidRPr="004A74EB">
              <w:rPr>
                <w:rStyle w:val="fontstyle01"/>
                <w:rFonts w:ascii="Arial" w:hAnsi="Arial" w:cs="Arial"/>
                <w:b/>
                <w:bCs/>
                <w:u w:val="single"/>
              </w:rPr>
              <w:t xml:space="preserve"> for Visayas </w:t>
            </w:r>
            <w:r w:rsidRPr="004A74EB">
              <w:rPr>
                <w:rStyle w:val="fontstyle01"/>
                <w:rFonts w:ascii="Arial" w:hAnsi="Arial" w:cs="Arial"/>
                <w:b/>
                <w:bCs/>
                <w:i/>
                <w:iCs/>
                <w:u w:val="single"/>
              </w:rPr>
              <w:t>Grid</w:t>
            </w:r>
          </w:p>
          <w:p w14:paraId="0A61B5AC" w14:textId="77777777" w:rsidR="00E34F17" w:rsidRPr="004A74EB" w:rsidRDefault="00E34F17" w:rsidP="00E34F17">
            <w:pPr>
              <w:pStyle w:val="ListParagraph"/>
              <w:numPr>
                <w:ilvl w:val="0"/>
                <w:numId w:val="3"/>
              </w:numPr>
              <w:spacing w:line="259" w:lineRule="auto"/>
              <w:ind w:left="885"/>
              <w:jc w:val="both"/>
              <w:rPr>
                <w:rStyle w:val="fontstyle01"/>
                <w:rFonts w:ascii="Arial" w:hAnsi="Arial" w:cs="Arial"/>
                <w:b/>
                <w:bCs/>
                <w:u w:val="single"/>
              </w:rPr>
            </w:pPr>
            <w:r w:rsidRPr="004A74EB">
              <w:rPr>
                <w:rStyle w:val="fontstyle01"/>
                <w:rFonts w:ascii="Arial" w:hAnsi="Arial" w:cs="Arial"/>
                <w:b/>
                <w:bCs/>
                <w:u w:val="single"/>
              </w:rPr>
              <w:t xml:space="preserve">Mindanao WMOT - </w:t>
            </w:r>
            <w:r w:rsidRPr="004A74EB">
              <w:rPr>
                <w:rStyle w:val="fontstyle01"/>
                <w:rFonts w:ascii="Arial" w:hAnsi="Arial" w:cs="Arial"/>
                <w:b/>
                <w:bCs/>
                <w:i/>
                <w:iCs/>
                <w:u w:val="single"/>
              </w:rPr>
              <w:t>WMOT</w:t>
            </w:r>
            <w:r w:rsidRPr="004A74EB">
              <w:rPr>
                <w:rStyle w:val="fontstyle01"/>
                <w:rFonts w:ascii="Arial" w:hAnsi="Arial" w:cs="Arial"/>
                <w:b/>
                <w:bCs/>
                <w:u w:val="single"/>
              </w:rPr>
              <w:t xml:space="preserve"> for Mindanao </w:t>
            </w:r>
            <w:r w:rsidRPr="004A74EB">
              <w:rPr>
                <w:rStyle w:val="fontstyle01"/>
                <w:rFonts w:ascii="Arial" w:hAnsi="Arial" w:cs="Arial"/>
                <w:b/>
                <w:bCs/>
                <w:i/>
                <w:iCs/>
                <w:u w:val="single"/>
              </w:rPr>
              <w:t>Grid</w:t>
            </w:r>
          </w:p>
          <w:p w14:paraId="6183345D" w14:textId="77777777" w:rsidR="00E34F17" w:rsidRPr="004A74EB" w:rsidRDefault="00E34F17" w:rsidP="00ED3CAD">
            <w:pPr>
              <w:spacing w:after="0"/>
              <w:jc w:val="both"/>
              <w:rPr>
                <w:rFonts w:cs="Arial"/>
                <w:b/>
                <w:bCs/>
                <w:u w:val="single"/>
              </w:rPr>
            </w:pPr>
          </w:p>
          <w:p w14:paraId="017CCC6D" w14:textId="77777777" w:rsidR="00E34F17" w:rsidRPr="004A74EB" w:rsidRDefault="00E34F17" w:rsidP="00ED3CAD">
            <w:pPr>
              <w:spacing w:after="0"/>
              <w:jc w:val="both"/>
              <w:rPr>
                <w:rStyle w:val="fontstyle01"/>
                <w:rFonts w:cs="Arial"/>
              </w:rPr>
            </w:pPr>
            <w:r w:rsidRPr="004A74EB">
              <w:rPr>
                <w:rFonts w:cs="Arial"/>
                <w:b/>
                <w:bCs/>
                <w:u w:val="single"/>
              </w:rPr>
              <w:t xml:space="preserve">10.1.5 The </w:t>
            </w:r>
            <w:r w:rsidRPr="004A74EB">
              <w:rPr>
                <w:rFonts w:cs="Arial"/>
                <w:b/>
                <w:bCs/>
                <w:i/>
                <w:iCs/>
                <w:u w:val="single"/>
              </w:rPr>
              <w:t>System Operator</w:t>
            </w:r>
            <w:r w:rsidRPr="004A74EB">
              <w:rPr>
                <w:rFonts w:cs="Arial"/>
                <w:b/>
                <w:bCs/>
                <w:u w:val="single"/>
              </w:rPr>
              <w:t xml:space="preserve"> utilizes the </w:t>
            </w:r>
            <w:r w:rsidRPr="004A74EB">
              <w:rPr>
                <w:rFonts w:cs="Arial"/>
                <w:b/>
                <w:bCs/>
                <w:i/>
                <w:iCs/>
                <w:u w:val="single"/>
              </w:rPr>
              <w:t>national WMOT</w:t>
            </w:r>
            <w:r w:rsidRPr="004A74EB">
              <w:rPr>
                <w:rFonts w:cs="Arial"/>
                <w:b/>
                <w:bCs/>
                <w:u w:val="single"/>
              </w:rPr>
              <w:t xml:space="preserve"> and the </w:t>
            </w:r>
            <w:r w:rsidRPr="004A74EB">
              <w:rPr>
                <w:rFonts w:cs="Arial"/>
                <w:b/>
                <w:bCs/>
                <w:i/>
                <w:iCs/>
                <w:u w:val="single"/>
              </w:rPr>
              <w:t>regional WMOT</w:t>
            </w:r>
            <w:r w:rsidRPr="004A74EB">
              <w:rPr>
                <w:rFonts w:cs="Arial"/>
                <w:b/>
                <w:bCs/>
                <w:u w:val="single"/>
              </w:rPr>
              <w:t xml:space="preserve"> as a guide in the management of capacity sharing between </w:t>
            </w:r>
            <w:r w:rsidRPr="004A74EB">
              <w:rPr>
                <w:rFonts w:cs="Arial"/>
                <w:b/>
                <w:bCs/>
                <w:i/>
                <w:iCs/>
                <w:u w:val="single"/>
              </w:rPr>
              <w:t>grids</w:t>
            </w:r>
            <w:r w:rsidRPr="004A74EB">
              <w:rPr>
                <w:rFonts w:cs="Arial"/>
                <w:b/>
                <w:bCs/>
                <w:u w:val="single"/>
              </w:rPr>
              <w:t xml:space="preserve">, where </w:t>
            </w:r>
            <w:r w:rsidRPr="004A74EB">
              <w:rPr>
                <w:rFonts w:cs="Arial"/>
                <w:b/>
                <w:bCs/>
                <w:i/>
                <w:iCs/>
                <w:u w:val="single"/>
              </w:rPr>
              <w:t>WESM</w:t>
            </w:r>
            <w:r w:rsidRPr="004A74EB">
              <w:rPr>
                <w:rFonts w:cs="Arial"/>
                <w:b/>
                <w:bCs/>
                <w:u w:val="single"/>
              </w:rPr>
              <w:t xml:space="preserve"> is in commercial operation.</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BBB0FA5" w14:textId="77777777" w:rsidR="00E34F17" w:rsidRPr="004A74EB" w:rsidRDefault="00E34F17" w:rsidP="00ED3CAD">
            <w:pPr>
              <w:spacing w:after="0"/>
              <w:jc w:val="both"/>
              <w:rPr>
                <w:rFonts w:cs="Arial"/>
              </w:rPr>
            </w:pPr>
            <w:r w:rsidRPr="004A74EB">
              <w:rPr>
                <w:rFonts w:cs="Arial"/>
              </w:rPr>
              <w:lastRenderedPageBreak/>
              <w:t xml:space="preserve">To clarify that the MO will prepare a national WMOT for the interconnected grids and a regional WMOT for each of the grids where WESM is in commercial operation. </w:t>
            </w:r>
          </w:p>
          <w:p w14:paraId="42540090" w14:textId="77777777" w:rsidR="00E34F17" w:rsidRPr="004A74EB" w:rsidRDefault="00E34F17" w:rsidP="00ED3CAD">
            <w:pPr>
              <w:spacing w:after="0"/>
              <w:jc w:val="both"/>
              <w:rPr>
                <w:rFonts w:cs="Arial"/>
              </w:rPr>
            </w:pPr>
          </w:p>
          <w:p w14:paraId="2BA66E91" w14:textId="77777777" w:rsidR="00E34F17" w:rsidRPr="004A74EB" w:rsidRDefault="00E34F17" w:rsidP="00ED3CAD">
            <w:pPr>
              <w:spacing w:after="0"/>
              <w:jc w:val="both"/>
              <w:rPr>
                <w:rFonts w:cs="Arial"/>
              </w:rPr>
            </w:pPr>
            <w:r w:rsidRPr="004A74EB">
              <w:rPr>
                <w:rFonts w:cs="Arial"/>
              </w:rPr>
              <w:t xml:space="preserve">The national WMOT will cover the interconnected grids, to serve as a guide </w:t>
            </w:r>
            <w:r>
              <w:rPr>
                <w:rFonts w:cs="Arial"/>
              </w:rPr>
              <w:t>for</w:t>
            </w:r>
            <w:r w:rsidRPr="004A74EB">
              <w:rPr>
                <w:rFonts w:cs="Arial"/>
              </w:rPr>
              <w:t xml:space="preserve"> the SO (particularly the Central Grid Operations) in managing the capacity sharing between regions.</w:t>
            </w:r>
          </w:p>
          <w:p w14:paraId="2AEC6F2B" w14:textId="77777777" w:rsidR="00E34F17" w:rsidRPr="004A74EB" w:rsidRDefault="00E34F17" w:rsidP="00ED3CAD">
            <w:pPr>
              <w:rPr>
                <w:rFonts w:cs="Arial"/>
              </w:rPr>
            </w:pPr>
          </w:p>
          <w:p w14:paraId="4B718AD4" w14:textId="77777777" w:rsidR="00E34F17" w:rsidRPr="004A74EB" w:rsidRDefault="00E34F17" w:rsidP="00ED3CAD">
            <w:pPr>
              <w:rPr>
                <w:rFonts w:cs="Arial"/>
              </w:rPr>
            </w:pPr>
          </w:p>
          <w:p w14:paraId="5DE7C86C" w14:textId="77777777" w:rsidR="00E34F17" w:rsidRPr="004A74EB" w:rsidRDefault="00E34F17" w:rsidP="00ED3CAD">
            <w:pPr>
              <w:spacing w:after="0" w:line="276" w:lineRule="auto"/>
              <w:jc w:val="center"/>
              <w:rPr>
                <w:rStyle w:val="fontstyle21"/>
                <w:rFonts w:cs="Arial"/>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000B62C"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6596EC7" w14:textId="77777777" w:rsidR="00E34F17" w:rsidRDefault="00E34F17" w:rsidP="00ED3CAD">
            <w:pPr>
              <w:spacing w:after="0" w:line="276" w:lineRule="auto"/>
              <w:jc w:val="center"/>
              <w:rPr>
                <w:rFonts w:ascii="Arial" w:hAnsi="Arial" w:cs="Arial"/>
                <w:b/>
                <w:bCs/>
              </w:rPr>
            </w:pPr>
          </w:p>
        </w:tc>
      </w:tr>
      <w:tr w:rsidR="00E34F17" w:rsidRPr="00861217" w14:paraId="0C35FB22"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3775D6C3" w14:textId="77777777" w:rsidR="00E34F17" w:rsidRPr="004A74EB" w:rsidRDefault="00E34F17" w:rsidP="00ED3CAD">
            <w:pPr>
              <w:spacing w:after="0"/>
              <w:jc w:val="both"/>
              <w:rPr>
                <w:rFonts w:cs="Arial"/>
              </w:rPr>
            </w:pPr>
            <w:proofErr w:type="spellStart"/>
            <w:r w:rsidRPr="004A74EB">
              <w:rPr>
                <w:rFonts w:cs="Arial"/>
              </w:rPr>
              <w:lastRenderedPageBreak/>
              <w:t>GeneSECTION</w:t>
            </w:r>
            <w:proofErr w:type="spellEnd"/>
            <w:r w:rsidRPr="004A74EB">
              <w:rPr>
                <w:rFonts w:cs="Arial"/>
              </w:rPr>
              <w:t xml:space="preserve"> 11 DISPATCH IMPLEMENTATION</w:t>
            </w:r>
          </w:p>
          <w:p w14:paraId="3EBCB94D" w14:textId="77777777" w:rsidR="00E34F17" w:rsidRPr="004A74EB" w:rsidRDefault="00E34F17" w:rsidP="00ED3CAD">
            <w:pPr>
              <w:spacing w:after="0"/>
              <w:jc w:val="both"/>
              <w:rPr>
                <w:rFonts w:cs="Arial"/>
              </w:rPr>
            </w:pPr>
            <w:r w:rsidRPr="004A74EB">
              <w:rPr>
                <w:rFonts w:cs="Arial"/>
              </w:rPr>
              <w:t>Background</w:t>
            </w:r>
          </w:p>
          <w:p w14:paraId="691D9D3B" w14:textId="77777777" w:rsidR="00E34F17" w:rsidRPr="004A74EB" w:rsidRDefault="00E34F17" w:rsidP="00ED3CAD">
            <w:pPr>
              <w:spacing w:after="0"/>
              <w:jc w:val="both"/>
              <w:rPr>
                <w:rFonts w:cs="Arial"/>
                <w:b/>
              </w:rPr>
            </w:pPr>
          </w:p>
          <w:p w14:paraId="3025CD9B" w14:textId="77777777" w:rsidR="00E34F17" w:rsidRPr="004A74EB" w:rsidRDefault="00E34F17" w:rsidP="00ED3CAD">
            <w:pPr>
              <w:spacing w:after="0"/>
              <w:jc w:val="both"/>
              <w:rPr>
                <w:rFonts w:cs="Arial"/>
                <w:b/>
              </w:rPr>
            </w:pPr>
          </w:p>
          <w:p w14:paraId="354D7FBD" w14:textId="77777777" w:rsidR="00E34F17" w:rsidRPr="004A74EB" w:rsidRDefault="00E34F17" w:rsidP="00ED3CAD">
            <w:pPr>
              <w:spacing w:after="0" w:line="276" w:lineRule="auto"/>
              <w:jc w:val="center"/>
              <w:rPr>
                <w:rFonts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92A339F" w14:textId="77777777" w:rsidR="00E34F17" w:rsidRPr="004A74EB" w:rsidRDefault="00E34F17" w:rsidP="00ED3CAD">
            <w:pPr>
              <w:spacing w:after="0" w:line="276" w:lineRule="auto"/>
              <w:jc w:val="center"/>
              <w:rPr>
                <w:rFonts w:cs="Arial"/>
              </w:rPr>
            </w:pPr>
            <w:r w:rsidRPr="004A74EB">
              <w:rPr>
                <w:rFonts w:cs="Arial"/>
              </w:rPr>
              <w:t>11.1</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30B6347" w14:textId="77777777" w:rsidR="00E34F17" w:rsidRPr="004A74EB" w:rsidRDefault="00E34F17" w:rsidP="00ED3CAD">
            <w:pPr>
              <w:spacing w:after="0"/>
              <w:jc w:val="both"/>
              <w:rPr>
                <w:rFonts w:cs="Arial"/>
              </w:rPr>
            </w:pPr>
            <w:r w:rsidRPr="004A74EB">
              <w:rPr>
                <w:rFonts w:cs="Arial"/>
              </w:rPr>
              <w:t>11.1 Background</w:t>
            </w:r>
          </w:p>
          <w:p w14:paraId="46EC9932" w14:textId="77777777" w:rsidR="00E34F17" w:rsidRPr="004A74EB" w:rsidRDefault="00E34F17" w:rsidP="00ED3CAD">
            <w:pPr>
              <w:spacing w:after="0"/>
              <w:jc w:val="both"/>
              <w:rPr>
                <w:rFonts w:cs="Arial"/>
              </w:rPr>
            </w:pPr>
          </w:p>
          <w:p w14:paraId="7DBDFD69" w14:textId="77777777" w:rsidR="00E34F17" w:rsidRPr="004A74EB" w:rsidRDefault="00E34F17" w:rsidP="00ED3CAD">
            <w:pPr>
              <w:spacing w:after="0"/>
              <w:jc w:val="both"/>
              <w:rPr>
                <w:rFonts w:cs="Arial"/>
              </w:rPr>
            </w:pPr>
            <w:r w:rsidRPr="004A74EB">
              <w:rPr>
                <w:rFonts w:cs="Arial"/>
              </w:rPr>
              <w:t>xxx</w:t>
            </w:r>
          </w:p>
          <w:p w14:paraId="7CAF94B6" w14:textId="77777777" w:rsidR="00E34F17" w:rsidRPr="004A74EB" w:rsidRDefault="00E34F17" w:rsidP="00ED3CAD">
            <w:pPr>
              <w:spacing w:after="0"/>
              <w:jc w:val="both"/>
              <w:rPr>
                <w:rFonts w:cs="Arial"/>
              </w:rPr>
            </w:pPr>
          </w:p>
          <w:p w14:paraId="76E8F5C9" w14:textId="77777777" w:rsidR="00E34F17" w:rsidRPr="004A74EB" w:rsidRDefault="00E34F17" w:rsidP="00ED3CAD">
            <w:pPr>
              <w:spacing w:after="0"/>
              <w:jc w:val="both"/>
              <w:rPr>
                <w:rFonts w:cs="Arial"/>
              </w:rPr>
            </w:pPr>
            <w:r w:rsidRPr="004A74EB">
              <w:rPr>
                <w:rFonts w:cs="Arial"/>
              </w:rPr>
              <w:t xml:space="preserve">11.1.4 At any given dispatch interval, the </w:t>
            </w:r>
            <w:r w:rsidRPr="004A74EB">
              <w:rPr>
                <w:rFonts w:cs="Arial"/>
                <w:i/>
                <w:iCs/>
              </w:rPr>
              <w:t>System Operator</w:t>
            </w:r>
            <w:r w:rsidRPr="004A74EB">
              <w:rPr>
                <w:rFonts w:cs="Arial"/>
              </w:rPr>
              <w:t xml:space="preserve"> shall issue re-dispatch instructions in accordance </w:t>
            </w:r>
            <w:r>
              <w:rPr>
                <w:rFonts w:cs="Arial"/>
              </w:rPr>
              <w:t>with</w:t>
            </w:r>
            <w:r w:rsidRPr="004A74EB">
              <w:rPr>
                <w:rFonts w:cs="Arial"/>
              </w:rPr>
              <w:t xml:space="preserve"> the </w:t>
            </w:r>
            <w:r w:rsidRPr="004A74EB">
              <w:rPr>
                <w:rFonts w:cs="Arial"/>
                <w:i/>
                <w:iCs/>
              </w:rPr>
              <w:t>WMOT</w:t>
            </w:r>
            <w:r w:rsidRPr="004A74EB">
              <w:rPr>
                <w:rFonts w:cs="Arial"/>
              </w:rPr>
              <w:t xml:space="preserve"> and shall make an </w:t>
            </w:r>
            <w:r w:rsidRPr="004A74EB">
              <w:rPr>
                <w:rFonts w:cs="Arial"/>
                <w:i/>
                <w:iCs/>
              </w:rPr>
              <w:t>out-of-merit dispatch</w:t>
            </w:r>
            <w:r w:rsidRPr="004A74EB">
              <w:rPr>
                <w:rFonts w:cs="Arial"/>
              </w:rPr>
              <w:t xml:space="preserve"> when the </w:t>
            </w:r>
            <w:r w:rsidRPr="004A74EB">
              <w:rPr>
                <w:rFonts w:cs="Arial"/>
                <w:i/>
                <w:iCs/>
              </w:rPr>
              <w:t>system security</w:t>
            </w:r>
            <w:r w:rsidRPr="004A74EB">
              <w:rPr>
                <w:rFonts w:cs="Arial"/>
              </w:rPr>
              <w:t xml:space="preserve"> is at risk.</w:t>
            </w:r>
          </w:p>
          <w:p w14:paraId="622A20F8" w14:textId="77777777" w:rsidR="00E34F17" w:rsidRPr="004A74EB" w:rsidRDefault="00E34F17" w:rsidP="00ED3CAD">
            <w:pPr>
              <w:spacing w:after="0"/>
              <w:jc w:val="both"/>
              <w:rPr>
                <w:rFonts w:cs="Arial"/>
              </w:rPr>
            </w:pPr>
          </w:p>
          <w:p w14:paraId="053FBB2A" w14:textId="77777777" w:rsidR="00E34F17" w:rsidRPr="004A74EB" w:rsidRDefault="00E34F17" w:rsidP="00ED3CAD">
            <w:pPr>
              <w:spacing w:after="0"/>
              <w:jc w:val="both"/>
              <w:rPr>
                <w:rFonts w:cs="Arial"/>
              </w:rPr>
            </w:pPr>
            <w:r w:rsidRPr="004A74EB">
              <w:rPr>
                <w:rFonts w:cs="Arial"/>
              </w:rPr>
              <w:t xml:space="preserve">11.1.5 The </w:t>
            </w:r>
            <w:r w:rsidRPr="004A74EB">
              <w:rPr>
                <w:rFonts w:cs="Arial"/>
                <w:i/>
                <w:iCs/>
              </w:rPr>
              <w:t>System Operator</w:t>
            </w:r>
            <w:r w:rsidRPr="004A74EB">
              <w:rPr>
                <w:rFonts w:cs="Arial"/>
              </w:rPr>
              <w:t xml:space="preserve"> shall make use of the first </w:t>
            </w:r>
            <w:r w:rsidRPr="004A74EB">
              <w:rPr>
                <w:rFonts w:cs="Arial"/>
                <w:i/>
                <w:iCs/>
              </w:rPr>
              <w:t xml:space="preserve">WMOT </w:t>
            </w:r>
            <w:r w:rsidRPr="004A74EB">
              <w:rPr>
                <w:rFonts w:cs="Arial"/>
              </w:rPr>
              <w:t xml:space="preserve">available for the hour as reference for its re-dispatch instruction at any </w:t>
            </w:r>
            <w:r w:rsidRPr="004A74EB">
              <w:rPr>
                <w:rFonts w:cs="Arial"/>
                <w:i/>
                <w:iCs/>
              </w:rPr>
              <w:t>dispatch interval</w:t>
            </w:r>
            <w:r w:rsidRPr="004A74EB">
              <w:rPr>
                <w:rFonts w:cs="Arial"/>
              </w:rPr>
              <w:t xml:space="preserve"> for that hour (e.g. 1005H </w:t>
            </w:r>
            <w:r w:rsidRPr="004A74EB">
              <w:rPr>
                <w:rFonts w:cs="Arial"/>
                <w:i/>
                <w:iCs/>
              </w:rPr>
              <w:t>WMOT</w:t>
            </w:r>
            <w:r w:rsidRPr="004A74EB">
              <w:rPr>
                <w:rFonts w:cs="Arial"/>
              </w:rPr>
              <w:t xml:space="preserve"> shall be used for all </w:t>
            </w:r>
            <w:r w:rsidRPr="004A74EB">
              <w:rPr>
                <w:rFonts w:cs="Arial"/>
                <w:i/>
                <w:iCs/>
              </w:rPr>
              <w:t>dispatch intervals</w:t>
            </w:r>
            <w:r w:rsidRPr="004A74EB">
              <w:rPr>
                <w:rFonts w:cs="Arial"/>
              </w:rPr>
              <w:t xml:space="preserve"> from 1005H to 1100H).</w:t>
            </w:r>
          </w:p>
          <w:p w14:paraId="78FBF167" w14:textId="77777777" w:rsidR="00E34F17" w:rsidRPr="004A74EB" w:rsidRDefault="00E34F17" w:rsidP="00ED3CAD">
            <w:pPr>
              <w:spacing w:after="0"/>
              <w:jc w:val="both"/>
              <w:rPr>
                <w:rStyle w:val="fontstyle01"/>
                <w:rFonts w:cs="Arial"/>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7468F0A1" w14:textId="77777777" w:rsidR="00E34F17" w:rsidRPr="004A74EB" w:rsidRDefault="00E34F17" w:rsidP="00ED3CAD">
            <w:pPr>
              <w:spacing w:after="0"/>
              <w:jc w:val="both"/>
              <w:rPr>
                <w:rFonts w:cs="Arial"/>
              </w:rPr>
            </w:pPr>
            <w:r w:rsidRPr="004A74EB">
              <w:rPr>
                <w:rFonts w:cs="Arial"/>
              </w:rPr>
              <w:t>11.1 Background</w:t>
            </w:r>
          </w:p>
          <w:p w14:paraId="78E44633" w14:textId="77777777" w:rsidR="00E34F17" w:rsidRPr="004A74EB" w:rsidRDefault="00E34F17" w:rsidP="00ED3CAD">
            <w:pPr>
              <w:spacing w:after="0"/>
              <w:jc w:val="both"/>
              <w:rPr>
                <w:rFonts w:cs="Arial"/>
              </w:rPr>
            </w:pPr>
          </w:p>
          <w:p w14:paraId="6865FA27" w14:textId="77777777" w:rsidR="00E34F17" w:rsidRPr="004A74EB" w:rsidRDefault="00E34F17" w:rsidP="00ED3CAD">
            <w:pPr>
              <w:spacing w:after="0"/>
              <w:jc w:val="both"/>
              <w:rPr>
                <w:rFonts w:cs="Arial"/>
              </w:rPr>
            </w:pPr>
            <w:r w:rsidRPr="004A74EB">
              <w:rPr>
                <w:rFonts w:cs="Arial"/>
              </w:rPr>
              <w:t xml:space="preserve">xxx </w:t>
            </w:r>
          </w:p>
          <w:p w14:paraId="2B3A8C1A" w14:textId="77777777" w:rsidR="00E34F17" w:rsidRPr="004A74EB" w:rsidRDefault="00E34F17" w:rsidP="00ED3CAD">
            <w:pPr>
              <w:spacing w:after="0"/>
              <w:jc w:val="both"/>
              <w:rPr>
                <w:rFonts w:cs="Arial"/>
              </w:rPr>
            </w:pPr>
          </w:p>
          <w:p w14:paraId="001D846F" w14:textId="77777777" w:rsidR="00E34F17" w:rsidRPr="004A74EB" w:rsidRDefault="00E34F17" w:rsidP="00ED3CAD">
            <w:pPr>
              <w:spacing w:after="0"/>
              <w:jc w:val="both"/>
              <w:rPr>
                <w:rFonts w:cs="Arial"/>
              </w:rPr>
            </w:pPr>
            <w:r w:rsidRPr="004A74EB">
              <w:rPr>
                <w:rFonts w:cs="Arial"/>
              </w:rPr>
              <w:t xml:space="preserve">11.1.4 At any given </w:t>
            </w:r>
            <w:r w:rsidRPr="004A74EB">
              <w:rPr>
                <w:rFonts w:cs="Arial"/>
                <w:i/>
                <w:iCs/>
              </w:rPr>
              <w:t>dispatch interval</w:t>
            </w:r>
            <w:r w:rsidRPr="004A74EB">
              <w:rPr>
                <w:rFonts w:cs="Arial"/>
              </w:rPr>
              <w:t xml:space="preserve">, the </w:t>
            </w:r>
            <w:r w:rsidRPr="004A74EB">
              <w:rPr>
                <w:rFonts w:cs="Arial"/>
                <w:i/>
                <w:iCs/>
              </w:rPr>
              <w:t>System Operato</w:t>
            </w:r>
            <w:r w:rsidRPr="004A74EB">
              <w:rPr>
                <w:rFonts w:cs="Arial"/>
              </w:rPr>
              <w:t xml:space="preserve">r shall issue re-dispatch instructions in accordance </w:t>
            </w:r>
            <w:r>
              <w:rPr>
                <w:rFonts w:cs="Arial"/>
              </w:rPr>
              <w:t>with</w:t>
            </w:r>
            <w:r w:rsidRPr="004A74EB">
              <w:rPr>
                <w:rFonts w:cs="Arial"/>
              </w:rPr>
              <w:t xml:space="preserve"> the </w:t>
            </w:r>
            <w:r w:rsidRPr="004A74EB">
              <w:rPr>
                <w:rFonts w:cs="Arial"/>
                <w:i/>
                <w:iCs/>
              </w:rPr>
              <w:t>WMOT</w:t>
            </w:r>
            <w:r w:rsidRPr="004A74EB">
              <w:rPr>
                <w:rFonts w:cs="Arial"/>
              </w:rPr>
              <w:t xml:space="preserve"> and shall make an </w:t>
            </w:r>
            <w:r w:rsidRPr="004A74EB">
              <w:rPr>
                <w:rFonts w:cs="Arial"/>
                <w:i/>
                <w:iCs/>
              </w:rPr>
              <w:t>out-of-merit dispatch</w:t>
            </w:r>
            <w:r w:rsidRPr="004A74EB">
              <w:rPr>
                <w:rFonts w:cs="Arial"/>
              </w:rPr>
              <w:t xml:space="preserve"> when the </w:t>
            </w:r>
            <w:r w:rsidRPr="004A74EB">
              <w:rPr>
                <w:rFonts w:cs="Arial"/>
                <w:i/>
                <w:iCs/>
              </w:rPr>
              <w:t>system security</w:t>
            </w:r>
            <w:r w:rsidRPr="004A74EB">
              <w:rPr>
                <w:rFonts w:cs="Arial"/>
              </w:rPr>
              <w:t xml:space="preserve"> is at risk.</w:t>
            </w:r>
          </w:p>
          <w:p w14:paraId="076E58A4" w14:textId="77777777" w:rsidR="00E34F17" w:rsidRPr="004A74EB" w:rsidRDefault="00E34F17" w:rsidP="00ED3CAD">
            <w:pPr>
              <w:spacing w:after="0"/>
              <w:jc w:val="both"/>
              <w:rPr>
                <w:rFonts w:cs="Arial"/>
              </w:rPr>
            </w:pPr>
          </w:p>
          <w:p w14:paraId="2F4B358A" w14:textId="77777777" w:rsidR="00E34F17" w:rsidRPr="004A74EB" w:rsidRDefault="00E34F17" w:rsidP="00ED3CAD">
            <w:pPr>
              <w:spacing w:after="0"/>
              <w:jc w:val="both"/>
              <w:rPr>
                <w:rFonts w:cs="Arial"/>
              </w:rPr>
            </w:pPr>
            <w:r w:rsidRPr="004A74EB">
              <w:rPr>
                <w:rFonts w:cs="Arial"/>
                <w:strike/>
              </w:rPr>
              <w:t xml:space="preserve">11.1.5 The </w:t>
            </w:r>
            <w:r w:rsidRPr="004A74EB">
              <w:rPr>
                <w:rFonts w:cs="Arial"/>
                <w:i/>
                <w:iCs/>
                <w:strike/>
              </w:rPr>
              <w:t>System Operator</w:t>
            </w:r>
            <w:r w:rsidRPr="004A74EB">
              <w:rPr>
                <w:rFonts w:cs="Arial"/>
                <w:strike/>
              </w:rPr>
              <w:t xml:space="preserve"> shall make use of the first </w:t>
            </w:r>
            <w:r w:rsidRPr="004A74EB">
              <w:rPr>
                <w:rFonts w:cs="Arial"/>
                <w:i/>
                <w:iCs/>
                <w:strike/>
              </w:rPr>
              <w:t>WMOT</w:t>
            </w:r>
            <w:r w:rsidRPr="004A74EB">
              <w:rPr>
                <w:rFonts w:cs="Arial"/>
                <w:strike/>
              </w:rPr>
              <w:t xml:space="preserve"> available for the hour as reference for its re-dispatch instruction at any </w:t>
            </w:r>
            <w:r w:rsidRPr="004A74EB">
              <w:rPr>
                <w:rFonts w:cs="Arial"/>
                <w:i/>
                <w:iCs/>
                <w:strike/>
              </w:rPr>
              <w:t>dispatch interval</w:t>
            </w:r>
            <w:r w:rsidRPr="004A74EB">
              <w:rPr>
                <w:rFonts w:cs="Arial"/>
                <w:strike/>
              </w:rPr>
              <w:t xml:space="preserve"> for that hour (e.g. 1005H </w:t>
            </w:r>
            <w:r w:rsidRPr="004A74EB">
              <w:rPr>
                <w:rFonts w:cs="Arial"/>
                <w:i/>
                <w:iCs/>
                <w:strike/>
              </w:rPr>
              <w:t>WMOT</w:t>
            </w:r>
            <w:r w:rsidRPr="004A74EB">
              <w:rPr>
                <w:rFonts w:cs="Arial"/>
                <w:strike/>
              </w:rPr>
              <w:t xml:space="preserve"> shall be used for all </w:t>
            </w:r>
            <w:r w:rsidRPr="004A74EB">
              <w:rPr>
                <w:rFonts w:cs="Arial"/>
                <w:i/>
                <w:iCs/>
                <w:strike/>
              </w:rPr>
              <w:t>dispatch intervals</w:t>
            </w:r>
            <w:r w:rsidRPr="004A74EB">
              <w:rPr>
                <w:rFonts w:cs="Arial"/>
                <w:strike/>
              </w:rPr>
              <w:t xml:space="preserve"> from 1005H to 1100H).</w:t>
            </w:r>
          </w:p>
          <w:p w14:paraId="7351CC8E" w14:textId="77777777" w:rsidR="00E34F17" w:rsidRPr="004A74EB" w:rsidRDefault="00E34F17" w:rsidP="00ED3CAD">
            <w:pPr>
              <w:spacing w:after="0"/>
              <w:jc w:val="both"/>
              <w:rPr>
                <w:rStyle w:val="fontstyle01"/>
                <w:rFonts w:cs="Arial"/>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242167F3" w14:textId="77777777" w:rsidR="00E34F17" w:rsidRPr="004A74EB" w:rsidRDefault="00E34F17" w:rsidP="00ED3CAD">
            <w:pPr>
              <w:spacing w:after="0"/>
              <w:jc w:val="both"/>
              <w:rPr>
                <w:rFonts w:cs="Arial"/>
              </w:rPr>
            </w:pPr>
            <w:r w:rsidRPr="004A74EB">
              <w:rPr>
                <w:rFonts w:cs="Arial"/>
              </w:rPr>
              <w:t>The use of the first WMOT as the SO’s reference in issuing re-dispatch instructions was due to the foreseen difficulty in the dispatch of power plants brought about by the frequent changes in the list of WMOT.</w:t>
            </w:r>
          </w:p>
          <w:p w14:paraId="309D96FE" w14:textId="77777777" w:rsidR="00E34F17" w:rsidRPr="004A74EB" w:rsidRDefault="00E34F17" w:rsidP="00ED3CAD">
            <w:pPr>
              <w:spacing w:after="0"/>
              <w:jc w:val="both"/>
              <w:rPr>
                <w:rFonts w:cs="Arial"/>
              </w:rPr>
            </w:pPr>
          </w:p>
          <w:p w14:paraId="28B64D37" w14:textId="77777777" w:rsidR="00E34F17" w:rsidRPr="004A74EB" w:rsidRDefault="00E34F17" w:rsidP="00ED3CAD">
            <w:pPr>
              <w:spacing w:after="0"/>
              <w:ind w:left="14"/>
              <w:jc w:val="both"/>
              <w:rPr>
                <w:rFonts w:cs="Arial"/>
                <w:iCs/>
              </w:rPr>
            </w:pPr>
            <w:r w:rsidRPr="004A74EB">
              <w:rPr>
                <w:rFonts w:cs="Arial"/>
                <w:iCs/>
              </w:rPr>
              <w:t>With the improvement of the System Operator’s internal procedures, the issuance of re-dispatch instructions based on the 5-minute WMOT is now possible</w:t>
            </w:r>
            <w:r w:rsidRPr="00033B87">
              <w:rPr>
                <w:rFonts w:cs="Arial"/>
                <w:iCs/>
              </w:rPr>
              <w:t>, and the previously anticipated difficulties</w:t>
            </w:r>
            <w:r w:rsidRPr="004A74EB">
              <w:rPr>
                <w:rFonts w:cs="Arial"/>
                <w:iCs/>
              </w:rPr>
              <w:t xml:space="preserve"> were already addressed.</w:t>
            </w:r>
          </w:p>
          <w:p w14:paraId="74BD00A2" w14:textId="77777777" w:rsidR="00E34F17" w:rsidRPr="004A74EB" w:rsidRDefault="00E34F17" w:rsidP="00ED3CAD">
            <w:pPr>
              <w:spacing w:after="0"/>
              <w:ind w:left="14"/>
              <w:jc w:val="both"/>
              <w:rPr>
                <w:iCs/>
              </w:rPr>
            </w:pPr>
          </w:p>
          <w:p w14:paraId="11CE35E6" w14:textId="77777777" w:rsidR="00E34F17" w:rsidRPr="004A74EB" w:rsidRDefault="00E34F17" w:rsidP="00ED3CAD">
            <w:pPr>
              <w:spacing w:after="0"/>
              <w:ind w:left="14"/>
              <w:jc w:val="both"/>
              <w:rPr>
                <w:rFonts w:cs="Arial"/>
                <w:iCs/>
              </w:rPr>
            </w:pPr>
            <w:r w:rsidRPr="004A74EB">
              <w:rPr>
                <w:rFonts w:cs="Arial"/>
                <w:iCs/>
              </w:rPr>
              <w:t xml:space="preserve">The System Operator is proposing to incorporate this enhancement in view </w:t>
            </w:r>
            <w:r w:rsidRPr="004A74EB">
              <w:rPr>
                <w:rFonts w:cs="Arial"/>
                <w:iCs/>
              </w:rPr>
              <w:lastRenderedPageBreak/>
              <w:t>of the following advantages:</w:t>
            </w:r>
          </w:p>
          <w:p w14:paraId="2EF67386" w14:textId="77777777" w:rsidR="00E34F17" w:rsidRPr="004A74EB" w:rsidRDefault="00E34F17" w:rsidP="00E34F17">
            <w:pPr>
              <w:pStyle w:val="ListParagraph"/>
              <w:numPr>
                <w:ilvl w:val="0"/>
                <w:numId w:val="2"/>
              </w:numPr>
              <w:spacing w:line="259" w:lineRule="auto"/>
              <w:ind w:left="464"/>
              <w:jc w:val="both"/>
              <w:rPr>
                <w:rFonts w:ascii="Arial" w:hAnsi="Arial" w:cs="Arial"/>
                <w:iCs/>
                <w:sz w:val="22"/>
                <w:szCs w:val="22"/>
              </w:rPr>
            </w:pPr>
            <w:r w:rsidRPr="004A74EB">
              <w:rPr>
                <w:rFonts w:ascii="Arial" w:hAnsi="Arial" w:cs="Arial"/>
                <w:iCs/>
                <w:sz w:val="22"/>
                <w:szCs w:val="22"/>
              </w:rPr>
              <w:t>Real-time approach and reflects the actual sequence of dispatch of power plants per 5-minutes;</w:t>
            </w:r>
          </w:p>
          <w:p w14:paraId="3FBAB3A5" w14:textId="77777777" w:rsidR="00E34F17" w:rsidRPr="004A74EB" w:rsidRDefault="00E34F17" w:rsidP="00E34F17">
            <w:pPr>
              <w:pStyle w:val="ListParagraph"/>
              <w:numPr>
                <w:ilvl w:val="0"/>
                <w:numId w:val="2"/>
              </w:numPr>
              <w:spacing w:line="259" w:lineRule="auto"/>
              <w:ind w:left="464"/>
              <w:jc w:val="both"/>
              <w:rPr>
                <w:rFonts w:ascii="Arial" w:hAnsi="Arial" w:cs="Arial"/>
                <w:iCs/>
                <w:sz w:val="22"/>
                <w:szCs w:val="22"/>
              </w:rPr>
            </w:pPr>
            <w:r w:rsidRPr="004A74EB">
              <w:rPr>
                <w:rFonts w:ascii="Arial" w:hAnsi="Arial" w:cs="Arial"/>
                <w:iCs/>
                <w:sz w:val="22"/>
                <w:szCs w:val="22"/>
              </w:rPr>
              <w:t>Alignment with the methods set by the Market Operator; and</w:t>
            </w:r>
          </w:p>
          <w:p w14:paraId="788AA438" w14:textId="77777777" w:rsidR="00E34F17" w:rsidRPr="004A74EB" w:rsidRDefault="00E34F17" w:rsidP="00ED3CAD">
            <w:pPr>
              <w:spacing w:after="0" w:line="276" w:lineRule="auto"/>
              <w:jc w:val="center"/>
              <w:rPr>
                <w:rStyle w:val="fontstyle21"/>
                <w:rFonts w:cs="Arial"/>
              </w:rPr>
            </w:pPr>
            <w:r w:rsidRPr="004A74EB">
              <w:rPr>
                <w:rFonts w:ascii="Arial" w:hAnsi="Arial" w:cs="Arial"/>
                <w:iCs/>
              </w:rPr>
              <w:t>Utilization of the existing platform used by SCADA in displaying the WMOT in OPEN-3000.</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79CAEC08"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8CDDA20" w14:textId="77777777" w:rsidR="00E34F17" w:rsidRDefault="00E34F17" w:rsidP="00ED3CAD">
            <w:pPr>
              <w:spacing w:after="0" w:line="276" w:lineRule="auto"/>
              <w:jc w:val="center"/>
              <w:rPr>
                <w:rFonts w:ascii="Arial" w:hAnsi="Arial" w:cs="Arial"/>
                <w:b/>
                <w:bCs/>
              </w:rPr>
            </w:pPr>
          </w:p>
        </w:tc>
      </w:tr>
      <w:tr w:rsidR="00E34F17" w:rsidRPr="00861217" w14:paraId="494DE376"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0DF0046C" w14:textId="77777777" w:rsidR="00E34F17" w:rsidRPr="004A74EB" w:rsidRDefault="00E34F17" w:rsidP="00ED3CAD">
            <w:pPr>
              <w:spacing w:after="0" w:line="276" w:lineRule="auto"/>
              <w:jc w:val="center"/>
              <w:rPr>
                <w:rFonts w:cs="Arial"/>
              </w:rPr>
            </w:pPr>
            <w:r w:rsidRPr="004A74EB">
              <w:rPr>
                <w:rFonts w:cs="Arial"/>
              </w:rPr>
              <w:t>SECTION 11 DISPATCH IMPLEMENTATION</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BE65822" w14:textId="77777777" w:rsidR="00E34F17" w:rsidRPr="004A74EB" w:rsidRDefault="00E34F17" w:rsidP="00ED3CAD">
            <w:pPr>
              <w:spacing w:after="0" w:line="276" w:lineRule="auto"/>
              <w:jc w:val="center"/>
              <w:rPr>
                <w:rFonts w:cs="Arial"/>
              </w:rPr>
            </w:pPr>
            <w:r w:rsidRPr="004A74EB">
              <w:rPr>
                <w:rFonts w:cs="Arial"/>
              </w:rPr>
              <w:t>11.7</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ECFF355" w14:textId="77777777" w:rsidR="00E34F17" w:rsidRPr="004A74EB" w:rsidRDefault="00E34F17" w:rsidP="00ED3CAD">
            <w:pPr>
              <w:spacing w:after="0"/>
              <w:jc w:val="both"/>
              <w:rPr>
                <w:rStyle w:val="fontstyle01"/>
                <w:rFonts w:cs="Arial"/>
              </w:rPr>
            </w:pPr>
            <w:r w:rsidRPr="004A74EB">
              <w:rPr>
                <w:rStyle w:val="fontstyle01"/>
                <w:rFonts w:cs="Arial"/>
              </w:rPr>
              <w:t>11.7 Re-dispatch Procedures</w:t>
            </w:r>
          </w:p>
          <w:p w14:paraId="6AB6DBB1" w14:textId="77777777" w:rsidR="00E34F17" w:rsidRPr="004A74EB" w:rsidRDefault="00E34F17" w:rsidP="00ED3CAD">
            <w:pPr>
              <w:spacing w:after="0"/>
              <w:jc w:val="both"/>
              <w:rPr>
                <w:rFonts w:cs="Arial"/>
              </w:rPr>
            </w:pPr>
            <w:r w:rsidRPr="004A74EB">
              <w:rPr>
                <w:rFonts w:cs="Arial"/>
              </w:rPr>
              <w:t>xxx</w:t>
            </w:r>
          </w:p>
          <w:p w14:paraId="04171103" w14:textId="77777777" w:rsidR="00E34F17" w:rsidRPr="004A74EB" w:rsidRDefault="00E34F17" w:rsidP="00ED3CAD">
            <w:pPr>
              <w:spacing w:after="0"/>
              <w:jc w:val="both"/>
              <w:rPr>
                <w:rStyle w:val="fontstyle01"/>
                <w:rFonts w:cs="Arial"/>
              </w:rPr>
            </w:pPr>
            <w:r w:rsidRPr="004A74EB">
              <w:rPr>
                <w:rStyle w:val="fontstyle01"/>
                <w:rFonts w:cs="Arial"/>
              </w:rPr>
              <w:t>11.7.5</w:t>
            </w:r>
            <w:r w:rsidRPr="004A74EB">
              <w:rPr>
                <w:rStyle w:val="fontstyle01"/>
                <w:rFonts w:cs="Arial"/>
                <w:i/>
                <w:iCs/>
              </w:rPr>
              <w:t xml:space="preserve"> </w:t>
            </w:r>
            <w:r w:rsidRPr="00033B87">
              <w:rPr>
                <w:rStyle w:val="fontstyle21"/>
                <w:rFonts w:cs="Arial"/>
              </w:rPr>
              <w:t>generators shall immediately follow the dispatch schedules for the next dispatch interval after complying with the re-dispatch instructions</w:t>
            </w:r>
            <w:r w:rsidRPr="004A74EB">
              <w:rPr>
                <w:rStyle w:val="fontstyle21"/>
                <w:rFonts w:cs="Arial"/>
              </w:rPr>
              <w:t>.</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03F44F4C" w14:textId="77777777" w:rsidR="00E34F17" w:rsidRPr="004A74EB" w:rsidRDefault="00E34F17" w:rsidP="00ED3CAD">
            <w:pPr>
              <w:spacing w:after="0"/>
              <w:jc w:val="both"/>
              <w:rPr>
                <w:rStyle w:val="fontstyle01"/>
                <w:rFonts w:cs="Arial"/>
              </w:rPr>
            </w:pPr>
            <w:r w:rsidRPr="004A74EB">
              <w:rPr>
                <w:rStyle w:val="fontstyle01"/>
                <w:rFonts w:cs="Arial"/>
              </w:rPr>
              <w:t>11.7 Re-dispatch Procedures</w:t>
            </w:r>
          </w:p>
          <w:p w14:paraId="4E92DAB8" w14:textId="77777777" w:rsidR="00E34F17" w:rsidRPr="004A74EB" w:rsidRDefault="00E34F17" w:rsidP="00ED3CAD">
            <w:pPr>
              <w:spacing w:after="0"/>
              <w:jc w:val="both"/>
              <w:rPr>
                <w:rFonts w:cs="Arial"/>
              </w:rPr>
            </w:pPr>
            <w:r w:rsidRPr="004A74EB">
              <w:rPr>
                <w:rFonts w:cs="Arial"/>
              </w:rPr>
              <w:t xml:space="preserve">xxx </w:t>
            </w:r>
          </w:p>
          <w:p w14:paraId="72DDA2F3" w14:textId="77777777" w:rsidR="00E34F17" w:rsidRPr="004A74EB" w:rsidRDefault="00E34F17" w:rsidP="00ED3CAD">
            <w:pPr>
              <w:spacing w:after="0"/>
              <w:jc w:val="both"/>
              <w:rPr>
                <w:rStyle w:val="fontstyle21"/>
                <w:rFonts w:cs="Arial"/>
              </w:rPr>
            </w:pPr>
            <w:r w:rsidRPr="004A74EB">
              <w:rPr>
                <w:rStyle w:val="fontstyle01"/>
                <w:rFonts w:cs="Arial"/>
              </w:rPr>
              <w:t xml:space="preserve">11.7.5 </w:t>
            </w:r>
            <w:r w:rsidRPr="004A74EB">
              <w:rPr>
                <w:rStyle w:val="fontstyle21"/>
                <w:rFonts w:cs="Arial"/>
              </w:rPr>
              <w:t xml:space="preserve">After complying with the re-dispatch instructions, </w:t>
            </w:r>
            <w:r w:rsidRPr="004A74EB">
              <w:rPr>
                <w:rStyle w:val="fontstyle31"/>
                <w:rFonts w:cs="Arial"/>
              </w:rPr>
              <w:t xml:space="preserve">generators </w:t>
            </w:r>
            <w:r w:rsidRPr="004A74EB">
              <w:rPr>
                <w:rStyle w:val="fontstyle21"/>
                <w:rFonts w:cs="Arial"/>
              </w:rPr>
              <w:t xml:space="preserve">shall </w:t>
            </w:r>
            <w:r w:rsidRPr="004A74EB">
              <w:rPr>
                <w:rStyle w:val="fontstyle21"/>
                <w:rFonts w:cs="Arial"/>
                <w:strike/>
              </w:rPr>
              <w:t>immediately</w:t>
            </w:r>
            <w:r w:rsidRPr="004A74EB">
              <w:rPr>
                <w:rStyle w:val="fontstyle21"/>
                <w:rFonts w:cs="Arial"/>
              </w:rPr>
              <w:t xml:space="preserve"> </w:t>
            </w:r>
            <w:r w:rsidRPr="004A74EB">
              <w:rPr>
                <w:rFonts w:cs="Arial"/>
                <w:b/>
                <w:bCs/>
                <w:u w:val="single"/>
              </w:rPr>
              <w:t xml:space="preserve">wait for the </w:t>
            </w:r>
            <w:r w:rsidRPr="004A74EB">
              <w:rPr>
                <w:rFonts w:cs="Arial"/>
                <w:b/>
                <w:bCs/>
                <w:i/>
                <w:iCs/>
                <w:u w:val="single"/>
              </w:rPr>
              <w:t>System Operator's</w:t>
            </w:r>
            <w:r w:rsidRPr="004A74EB">
              <w:rPr>
                <w:rFonts w:cs="Arial"/>
                <w:b/>
                <w:bCs/>
                <w:u w:val="single"/>
              </w:rPr>
              <w:t xml:space="preserve"> instruction for them to</w:t>
            </w:r>
            <w:r w:rsidRPr="004A74EB">
              <w:rPr>
                <w:rStyle w:val="fontstyle21"/>
                <w:rFonts w:cs="Arial"/>
              </w:rPr>
              <w:t xml:space="preserve"> follow the </w:t>
            </w:r>
            <w:r w:rsidRPr="004A74EB">
              <w:rPr>
                <w:rStyle w:val="fontstyle31"/>
                <w:rFonts w:cs="Arial"/>
              </w:rPr>
              <w:t xml:space="preserve">dispatch </w:t>
            </w:r>
            <w:r w:rsidRPr="004A74EB">
              <w:rPr>
                <w:rStyle w:val="fontstyle31"/>
                <w:rFonts w:cs="Arial"/>
              </w:rPr>
              <w:lastRenderedPageBreak/>
              <w:t xml:space="preserve">schedules </w:t>
            </w:r>
            <w:r w:rsidRPr="004A74EB">
              <w:rPr>
                <w:rStyle w:val="fontstyle21"/>
                <w:rFonts w:cs="Arial"/>
              </w:rPr>
              <w:t xml:space="preserve">for the next </w:t>
            </w:r>
            <w:r w:rsidRPr="004A74EB">
              <w:rPr>
                <w:rStyle w:val="fontstyle31"/>
                <w:rFonts w:cs="Arial"/>
              </w:rPr>
              <w:t>dispatch interval</w:t>
            </w:r>
            <w:r w:rsidRPr="004A74EB">
              <w:rPr>
                <w:rStyle w:val="fontstyle21"/>
                <w:rFonts w:cs="Arial"/>
              </w:rPr>
              <w:t>.</w:t>
            </w:r>
          </w:p>
          <w:p w14:paraId="3BC149E0" w14:textId="77777777" w:rsidR="00E34F17" w:rsidRPr="004A74EB" w:rsidRDefault="00E34F17" w:rsidP="00ED3CAD">
            <w:pPr>
              <w:spacing w:after="0"/>
              <w:jc w:val="both"/>
              <w:rPr>
                <w:rStyle w:val="fontstyle01"/>
                <w:rFonts w:cs="Arial"/>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013BEB20" w14:textId="77777777" w:rsidR="00E34F17" w:rsidRPr="004A74EB" w:rsidRDefault="00E34F17" w:rsidP="00ED3CAD">
            <w:pPr>
              <w:jc w:val="both"/>
              <w:rPr>
                <w:rFonts w:cs="Arial"/>
              </w:rPr>
            </w:pPr>
            <w:r w:rsidRPr="004A74EB">
              <w:rPr>
                <w:rFonts w:cs="Arial"/>
              </w:rPr>
              <w:lastRenderedPageBreak/>
              <w:t xml:space="preserve">The re-dispatch process has not ended until the grid issue has been resolved and the system frequency is within allowable limits. </w:t>
            </w:r>
          </w:p>
          <w:p w14:paraId="72B7C872" w14:textId="77777777" w:rsidR="00E34F17" w:rsidRPr="004A74EB" w:rsidRDefault="00E34F17" w:rsidP="00ED3CAD">
            <w:pPr>
              <w:spacing w:after="0" w:line="276" w:lineRule="auto"/>
              <w:jc w:val="center"/>
              <w:rPr>
                <w:rStyle w:val="fontstyle21"/>
                <w:rFonts w:cs="Arial"/>
              </w:rPr>
            </w:pPr>
            <w:r w:rsidRPr="004A74EB">
              <w:rPr>
                <w:rFonts w:cs="Arial"/>
              </w:rPr>
              <w:t>Upon reaching this condition, the S</w:t>
            </w:r>
            <w:r w:rsidRPr="004A74EB">
              <w:t>O</w:t>
            </w:r>
            <w:r w:rsidRPr="004A74EB">
              <w:rPr>
                <w:rFonts w:cs="Arial"/>
              </w:rPr>
              <w:t xml:space="preserve"> should communicate to the generators that </w:t>
            </w:r>
            <w:r w:rsidRPr="004A74EB">
              <w:rPr>
                <w:rFonts w:cs="Arial"/>
              </w:rPr>
              <w:lastRenderedPageBreak/>
              <w:t xml:space="preserve">the re-dispatch process has ended and that the generators can follow the dispatch schedules for the next trading intervals. The clearance shall be provided by the SO </w:t>
            </w:r>
            <w:r>
              <w:rPr>
                <w:rFonts w:cs="Arial"/>
              </w:rPr>
              <w:t xml:space="preserve">in </w:t>
            </w:r>
            <w:r w:rsidRPr="004A74EB">
              <w:rPr>
                <w:rFonts w:cs="Arial"/>
              </w:rPr>
              <w:t>the same way it provided re-dispatch instructions.</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F91A27F"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113A280" w14:textId="77777777" w:rsidR="00E34F17" w:rsidRDefault="00E34F17" w:rsidP="00ED3CAD">
            <w:pPr>
              <w:spacing w:after="0" w:line="276" w:lineRule="auto"/>
              <w:jc w:val="center"/>
              <w:rPr>
                <w:rFonts w:ascii="Arial" w:hAnsi="Arial" w:cs="Arial"/>
                <w:b/>
                <w:bCs/>
              </w:rPr>
            </w:pPr>
          </w:p>
        </w:tc>
      </w:tr>
      <w:tr w:rsidR="00E34F17" w:rsidRPr="00861217" w14:paraId="2147A3DC"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4C1C1356" w14:textId="77777777" w:rsidR="00E34F17" w:rsidRPr="004A74EB" w:rsidRDefault="00E34F17" w:rsidP="00ED3CAD">
            <w:pPr>
              <w:spacing w:after="0"/>
              <w:jc w:val="both"/>
              <w:rPr>
                <w:rFonts w:cs="Arial"/>
              </w:rPr>
            </w:pPr>
            <w:r w:rsidRPr="004A74EB">
              <w:rPr>
                <w:rFonts w:cs="Arial"/>
              </w:rPr>
              <w:t>SECTION 13 START-UP AND SHUTDOWN OF GENERATING UNITS</w:t>
            </w:r>
          </w:p>
          <w:p w14:paraId="6C1EB28A" w14:textId="77777777" w:rsidR="00E34F17" w:rsidRPr="004A74EB" w:rsidRDefault="00E34F17" w:rsidP="00ED3CAD">
            <w:pPr>
              <w:spacing w:after="0" w:line="276" w:lineRule="auto"/>
              <w:jc w:val="center"/>
              <w:rPr>
                <w:rFonts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0B45257" w14:textId="77777777" w:rsidR="00E34F17" w:rsidRPr="004A74EB" w:rsidRDefault="00E34F17" w:rsidP="00ED3CAD">
            <w:pPr>
              <w:spacing w:after="0" w:line="276" w:lineRule="auto"/>
              <w:jc w:val="center"/>
              <w:rPr>
                <w:rFonts w:cs="Arial"/>
              </w:rPr>
            </w:pPr>
            <w:r w:rsidRPr="004A74EB">
              <w:rPr>
                <w:rFonts w:cs="Arial"/>
              </w:rPr>
              <w:t>13.4</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0C7B756" w14:textId="77777777" w:rsidR="00E34F17" w:rsidRPr="004A74EB" w:rsidRDefault="00E34F17" w:rsidP="00ED3CAD">
            <w:pPr>
              <w:spacing w:after="0"/>
              <w:jc w:val="both"/>
              <w:rPr>
                <w:rStyle w:val="fontstyle01"/>
                <w:rFonts w:cs="Arial"/>
              </w:rPr>
            </w:pPr>
            <w:r w:rsidRPr="004A74EB">
              <w:rPr>
                <w:rStyle w:val="fontstyle01"/>
                <w:rFonts w:cs="Arial"/>
              </w:rPr>
              <w:t>13.4 Start-up of a Generating Unit</w:t>
            </w:r>
          </w:p>
          <w:p w14:paraId="18D12F18" w14:textId="77777777" w:rsidR="00E34F17" w:rsidRPr="004A74EB" w:rsidRDefault="00E34F17" w:rsidP="00ED3CAD">
            <w:pPr>
              <w:spacing w:after="0"/>
              <w:jc w:val="both"/>
              <w:rPr>
                <w:rFonts w:cs="Arial"/>
              </w:rPr>
            </w:pPr>
            <w:r w:rsidRPr="004A74EB">
              <w:rPr>
                <w:rFonts w:cs="Arial"/>
              </w:rPr>
              <w:t xml:space="preserve">xxx </w:t>
            </w:r>
          </w:p>
          <w:p w14:paraId="2C085ED2" w14:textId="77777777" w:rsidR="00E34F17" w:rsidRPr="004A74EB" w:rsidRDefault="00E34F17" w:rsidP="00ED3CAD">
            <w:pPr>
              <w:spacing w:after="0"/>
              <w:jc w:val="both"/>
              <w:rPr>
                <w:rStyle w:val="fontstyle01"/>
                <w:rFonts w:cs="Arial"/>
              </w:rPr>
            </w:pPr>
            <w:r w:rsidRPr="004A74EB">
              <w:rPr>
                <w:rStyle w:val="fontstyle01"/>
                <w:rFonts w:cs="Arial"/>
              </w:rPr>
              <w:t xml:space="preserve">13.4.3 </w:t>
            </w:r>
            <w:r w:rsidRPr="004A74EB">
              <w:rPr>
                <w:rStyle w:val="fontstyle21"/>
                <w:rFonts w:cs="Arial"/>
              </w:rPr>
              <w:t xml:space="preserve">If the start-up will be deferred, the </w:t>
            </w:r>
            <w:r w:rsidRPr="004A74EB">
              <w:rPr>
                <w:rStyle w:val="fontstyle31"/>
                <w:rFonts w:cs="Arial"/>
              </w:rPr>
              <w:t xml:space="preserve">System Operator </w:t>
            </w:r>
            <w:r w:rsidRPr="004A74EB">
              <w:rPr>
                <w:rStyle w:val="fontstyle21"/>
                <w:rFonts w:cs="Arial"/>
              </w:rPr>
              <w:t xml:space="preserve">shall update the outage schedule accordingly and in accordance with the </w:t>
            </w:r>
            <w:r w:rsidRPr="004A74EB">
              <w:rPr>
                <w:rStyle w:val="fontstyle31"/>
                <w:rFonts w:cs="Arial"/>
              </w:rPr>
              <w:t xml:space="preserve">WESM timetable </w:t>
            </w:r>
            <w:r w:rsidRPr="004A74EB">
              <w:rPr>
                <w:rStyle w:val="fontstyle21"/>
                <w:rFonts w:cs="Arial"/>
              </w:rPr>
              <w:t>for submission of outage schedules.</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582A737B" w14:textId="77777777" w:rsidR="00E34F17" w:rsidRPr="004A74EB" w:rsidRDefault="00E34F17" w:rsidP="00ED3CAD">
            <w:pPr>
              <w:spacing w:after="0"/>
              <w:jc w:val="both"/>
              <w:rPr>
                <w:rStyle w:val="fontstyle01"/>
                <w:rFonts w:cs="Arial"/>
              </w:rPr>
            </w:pPr>
            <w:r w:rsidRPr="004A74EB">
              <w:rPr>
                <w:rStyle w:val="fontstyle01"/>
                <w:rFonts w:cs="Arial"/>
              </w:rPr>
              <w:t>13.4 Start-up of a Generating Unit</w:t>
            </w:r>
          </w:p>
          <w:p w14:paraId="6F9D23AD" w14:textId="77777777" w:rsidR="00E34F17" w:rsidRPr="004A74EB" w:rsidRDefault="00E34F17" w:rsidP="00ED3CAD">
            <w:pPr>
              <w:spacing w:after="0"/>
              <w:jc w:val="both"/>
              <w:rPr>
                <w:rFonts w:cs="Arial"/>
              </w:rPr>
            </w:pPr>
            <w:r w:rsidRPr="004A74EB">
              <w:rPr>
                <w:rFonts w:cs="Arial"/>
              </w:rPr>
              <w:t xml:space="preserve">xxx </w:t>
            </w:r>
          </w:p>
          <w:p w14:paraId="7A6E968F" w14:textId="77777777" w:rsidR="00E34F17" w:rsidRPr="004A74EB" w:rsidRDefault="00E34F17" w:rsidP="00ED3CAD">
            <w:pPr>
              <w:spacing w:after="0"/>
              <w:jc w:val="both"/>
              <w:rPr>
                <w:rStyle w:val="fontstyle01"/>
                <w:rFonts w:cs="Arial"/>
              </w:rPr>
            </w:pPr>
            <w:r w:rsidRPr="004A74EB">
              <w:rPr>
                <w:rStyle w:val="fontstyle01"/>
                <w:rFonts w:cs="Arial"/>
              </w:rPr>
              <w:t xml:space="preserve">13.4.3 </w:t>
            </w:r>
            <w:r w:rsidRPr="004A74EB">
              <w:rPr>
                <w:rStyle w:val="fontstyle21"/>
                <w:rFonts w:cs="Arial"/>
              </w:rPr>
              <w:t xml:space="preserve">If the start-up will be deferred, </w:t>
            </w:r>
            <w:r w:rsidRPr="004A74EB">
              <w:rPr>
                <w:rStyle w:val="fontstyle21"/>
                <w:rFonts w:cs="Arial"/>
                <w:b/>
                <w:bCs/>
                <w:u w:val="single"/>
              </w:rPr>
              <w:t xml:space="preserve">the generators shall submit </w:t>
            </w:r>
            <w:r>
              <w:rPr>
                <w:rStyle w:val="fontstyle21"/>
                <w:rFonts w:cs="Arial"/>
                <w:b/>
                <w:bCs/>
                <w:u w:val="single"/>
              </w:rPr>
              <w:t>t</w:t>
            </w:r>
            <w:r>
              <w:rPr>
                <w:rStyle w:val="fontstyle21"/>
                <w:u w:val="single"/>
              </w:rPr>
              <w:t>heir</w:t>
            </w:r>
            <w:r w:rsidRPr="004A74EB">
              <w:rPr>
                <w:rStyle w:val="fontstyle21"/>
                <w:rFonts w:cs="Arial"/>
                <w:b/>
                <w:bCs/>
                <w:u w:val="single"/>
              </w:rPr>
              <w:t xml:space="preserve"> new outage schedule to the System Operator </w:t>
            </w:r>
            <w:r w:rsidRPr="004A74EB">
              <w:rPr>
                <w:rStyle w:val="fontstyle21"/>
                <w:b/>
                <w:bCs/>
                <w:u w:val="single"/>
              </w:rPr>
              <w:t xml:space="preserve">prior </w:t>
            </w:r>
            <w:r>
              <w:rPr>
                <w:rStyle w:val="fontstyle21"/>
                <w:b/>
                <w:bCs/>
                <w:u w:val="single"/>
              </w:rPr>
              <w:t>t</w:t>
            </w:r>
            <w:r>
              <w:rPr>
                <w:rStyle w:val="fontstyle21"/>
                <w:u w:val="single"/>
              </w:rPr>
              <w:t xml:space="preserve">o </w:t>
            </w:r>
            <w:r w:rsidRPr="004A74EB">
              <w:rPr>
                <w:rStyle w:val="fontstyle21"/>
                <w:b/>
                <w:bCs/>
                <w:u w:val="single"/>
              </w:rPr>
              <w:t>the original schedule of the start-up or the relevant RTD run</w:t>
            </w:r>
            <w:r w:rsidRPr="004A74EB">
              <w:rPr>
                <w:rStyle w:val="fontstyle21"/>
                <w:rFonts w:cs="Arial"/>
                <w:b/>
                <w:bCs/>
                <w:u w:val="single"/>
              </w:rPr>
              <w:t xml:space="preserve">. </w:t>
            </w:r>
            <w:r>
              <w:rPr>
                <w:rStyle w:val="fontstyle21"/>
                <w:rFonts w:cs="Arial"/>
                <w:b/>
                <w:bCs/>
                <w:u w:val="single"/>
              </w:rPr>
              <w:t>T</w:t>
            </w:r>
            <w:r>
              <w:rPr>
                <w:rStyle w:val="fontstyle21"/>
                <w:u w:val="single"/>
              </w:rPr>
              <w:t>he</w:t>
            </w:r>
            <w:r w:rsidRPr="004A74EB">
              <w:rPr>
                <w:rStyle w:val="fontstyle21"/>
                <w:rFonts w:cs="Arial"/>
              </w:rPr>
              <w:t xml:space="preserve"> </w:t>
            </w:r>
            <w:r w:rsidRPr="004A74EB">
              <w:rPr>
                <w:rStyle w:val="fontstyle31"/>
                <w:rFonts w:cs="Arial"/>
              </w:rPr>
              <w:t xml:space="preserve">System Operator </w:t>
            </w:r>
            <w:r w:rsidRPr="004A74EB">
              <w:rPr>
                <w:rStyle w:val="fontstyle21"/>
                <w:rFonts w:cs="Arial"/>
              </w:rPr>
              <w:t xml:space="preserve">shall </w:t>
            </w:r>
            <w:r w:rsidRPr="004A74EB">
              <w:rPr>
                <w:rStyle w:val="fontstyle21"/>
                <w:rFonts w:cs="Arial"/>
                <w:b/>
                <w:bCs/>
                <w:u w:val="single"/>
              </w:rPr>
              <w:t>then</w:t>
            </w:r>
            <w:r w:rsidRPr="004A74EB">
              <w:rPr>
                <w:rStyle w:val="fontstyle21"/>
                <w:rFonts w:cs="Arial"/>
              </w:rPr>
              <w:t xml:space="preserve"> update the outage schedule accordingly and in accordance with the </w:t>
            </w:r>
            <w:r w:rsidRPr="004A74EB">
              <w:rPr>
                <w:rStyle w:val="fontstyle31"/>
                <w:rFonts w:cs="Arial"/>
              </w:rPr>
              <w:t xml:space="preserve">WESM timetable </w:t>
            </w:r>
            <w:r w:rsidRPr="004A74EB">
              <w:rPr>
                <w:rStyle w:val="fontstyle21"/>
                <w:rFonts w:cs="Arial"/>
              </w:rPr>
              <w:t xml:space="preserve">for </w:t>
            </w:r>
            <w:r w:rsidRPr="004A74EB">
              <w:rPr>
                <w:rStyle w:val="fontstyle21"/>
                <w:rFonts w:cs="Arial"/>
              </w:rPr>
              <w:lastRenderedPageBreak/>
              <w:t>submission of outage schedules.</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F92EFBF" w14:textId="77777777" w:rsidR="00E34F17" w:rsidRPr="004A74EB" w:rsidRDefault="00E34F17" w:rsidP="00ED3CAD">
            <w:pPr>
              <w:spacing w:after="0" w:line="276" w:lineRule="auto"/>
              <w:jc w:val="center"/>
              <w:rPr>
                <w:rStyle w:val="fontstyle21"/>
                <w:rFonts w:cs="Arial"/>
              </w:rPr>
            </w:pPr>
            <w:r w:rsidRPr="004A74EB">
              <w:rPr>
                <w:rStyle w:val="fontstyle21"/>
                <w:rFonts w:cs="Arial"/>
                <w:color w:val="000000" w:themeColor="text1"/>
              </w:rPr>
              <w:lastRenderedPageBreak/>
              <w:t xml:space="preserve">If a generating unit fails to start-up after its planned outage schedule has lapsed, its outage schedule must not be modified since this extension would now fall under forced outage. If the extension is necessary for inclusion in </w:t>
            </w:r>
            <w:r>
              <w:rPr>
                <w:rStyle w:val="fontstyle21"/>
                <w:rFonts w:cs="Arial"/>
                <w:color w:val="000000" w:themeColor="text1"/>
              </w:rPr>
              <w:t>t</w:t>
            </w:r>
            <w:r>
              <w:rPr>
                <w:rStyle w:val="fontstyle21"/>
                <w:color w:val="000000" w:themeColor="text1"/>
              </w:rPr>
              <w:t xml:space="preserve">he </w:t>
            </w:r>
            <w:r w:rsidRPr="004A74EB">
              <w:rPr>
                <w:rStyle w:val="fontstyle21"/>
                <w:rFonts w:cs="Arial"/>
                <w:color w:val="000000" w:themeColor="text1"/>
              </w:rPr>
              <w:t xml:space="preserve">System Operator Market Operator Data Interchange Program schedule </w:t>
            </w:r>
            <w:r w:rsidRPr="004A74EB">
              <w:rPr>
                <w:rStyle w:val="fontstyle21"/>
                <w:rFonts w:cs="Arial"/>
                <w:color w:val="000000" w:themeColor="text1"/>
              </w:rPr>
              <w:lastRenderedPageBreak/>
              <w:t xml:space="preserve">must undergo proper coordination protocol and </w:t>
            </w:r>
            <w:r>
              <w:rPr>
                <w:rStyle w:val="fontstyle21"/>
                <w:rFonts w:cs="Arial"/>
                <w:color w:val="000000" w:themeColor="text1"/>
              </w:rPr>
              <w:t>b</w:t>
            </w:r>
            <w:r>
              <w:rPr>
                <w:rStyle w:val="fontstyle21"/>
                <w:color w:val="000000" w:themeColor="text1"/>
              </w:rPr>
              <w:t xml:space="preserve">e </w:t>
            </w:r>
            <w:r w:rsidRPr="004A74EB">
              <w:rPr>
                <w:rStyle w:val="fontstyle21"/>
                <w:rFonts w:cs="Arial"/>
                <w:color w:val="000000" w:themeColor="text1"/>
              </w:rPr>
              <w:t xml:space="preserve">approved for unplanned </w:t>
            </w:r>
            <w:r>
              <w:rPr>
                <w:rStyle w:val="fontstyle21"/>
                <w:rFonts w:cs="Arial"/>
                <w:color w:val="000000" w:themeColor="text1"/>
              </w:rPr>
              <w:t>o</w:t>
            </w:r>
            <w:r>
              <w:rPr>
                <w:rStyle w:val="fontstyle21"/>
                <w:color w:val="000000" w:themeColor="text1"/>
              </w:rPr>
              <w:t>utages</w:t>
            </w:r>
            <w:r w:rsidRPr="004A74EB">
              <w:rPr>
                <w:rStyle w:val="fontstyle21"/>
                <w:rFonts w:cs="Arial"/>
                <w:color w:val="000000" w:themeColor="text1"/>
              </w:rPr>
              <w:t xml:space="preserve"> (non-Grid Operating Program). Generators should submit </w:t>
            </w:r>
            <w:r>
              <w:rPr>
                <w:rStyle w:val="fontstyle21"/>
                <w:rFonts w:cs="Arial"/>
                <w:color w:val="000000" w:themeColor="text1"/>
              </w:rPr>
              <w:t>t</w:t>
            </w:r>
            <w:r>
              <w:rPr>
                <w:rStyle w:val="fontstyle21"/>
                <w:color w:val="000000" w:themeColor="text1"/>
              </w:rPr>
              <w:t>heir</w:t>
            </w:r>
            <w:r w:rsidRPr="004A74EB">
              <w:rPr>
                <w:rStyle w:val="fontstyle21"/>
                <w:rFonts w:cs="Arial"/>
                <w:color w:val="000000" w:themeColor="text1"/>
              </w:rPr>
              <w:t xml:space="preserve"> new outage schedule to the System Operator for proper tagging and updating.</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3045FB5"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9D87D32" w14:textId="77777777" w:rsidR="00E34F17" w:rsidRDefault="00E34F17" w:rsidP="00ED3CAD">
            <w:pPr>
              <w:spacing w:after="0" w:line="276" w:lineRule="auto"/>
              <w:jc w:val="center"/>
              <w:rPr>
                <w:rFonts w:ascii="Arial" w:hAnsi="Arial" w:cs="Arial"/>
                <w:b/>
                <w:bCs/>
              </w:rPr>
            </w:pPr>
          </w:p>
        </w:tc>
      </w:tr>
      <w:tr w:rsidR="00E34F17" w:rsidRPr="00861217" w14:paraId="3EB1AC8D"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tcPr>
          <w:p w14:paraId="5465E758" w14:textId="77777777" w:rsidR="00E34F17" w:rsidRPr="004A74EB" w:rsidRDefault="00E34F17" w:rsidP="00ED3CAD">
            <w:pPr>
              <w:spacing w:after="0" w:line="276" w:lineRule="auto"/>
              <w:jc w:val="center"/>
              <w:rPr>
                <w:rFonts w:cs="Arial"/>
              </w:rPr>
            </w:pPr>
            <w:r w:rsidRPr="004A74EB">
              <w:rPr>
                <w:rFonts w:cs="Arial"/>
              </w:rPr>
              <w:t>SECTION 16 PROCEDURES DURING MARKET INTERVENTION AND SUSPENSION</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468EC30" w14:textId="77777777" w:rsidR="00E34F17" w:rsidRPr="004A74EB" w:rsidRDefault="00E34F17" w:rsidP="00ED3CAD">
            <w:pPr>
              <w:spacing w:after="0" w:line="276" w:lineRule="auto"/>
              <w:jc w:val="center"/>
              <w:rPr>
                <w:rFonts w:cs="Arial"/>
              </w:rPr>
            </w:pPr>
            <w:r w:rsidRPr="004A74EB">
              <w:rPr>
                <w:rFonts w:cs="Arial"/>
              </w:rPr>
              <w:t>16.3.3</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839E9BF" w14:textId="77777777" w:rsidR="00E34F17" w:rsidRPr="004A74EB" w:rsidRDefault="00E34F17" w:rsidP="00ED3CAD">
            <w:pPr>
              <w:spacing w:after="0"/>
              <w:jc w:val="both"/>
              <w:rPr>
                <w:rStyle w:val="fontstyle01"/>
                <w:rFonts w:cs="Arial"/>
              </w:rPr>
            </w:pPr>
            <w:r w:rsidRPr="004A74EB">
              <w:rPr>
                <w:rStyle w:val="fontstyle01"/>
                <w:rFonts w:cs="Arial"/>
              </w:rPr>
              <w:t xml:space="preserve">16.3.3 The </w:t>
            </w:r>
            <w:r w:rsidRPr="004A74EB">
              <w:rPr>
                <w:rStyle w:val="fontstyle01"/>
                <w:rFonts w:cs="Arial"/>
                <w:i/>
                <w:iCs/>
              </w:rPr>
              <w:t>Market Surveillance Committee</w:t>
            </w:r>
            <w:r w:rsidRPr="004A74EB">
              <w:rPr>
                <w:rStyle w:val="fontstyle01"/>
                <w:rFonts w:cs="Arial"/>
              </w:rPr>
              <w:t xml:space="preserve"> will perform an assessment and submit a report to the </w:t>
            </w:r>
            <w:r w:rsidRPr="004A74EB">
              <w:rPr>
                <w:rStyle w:val="fontstyle01"/>
                <w:rFonts w:cs="Arial"/>
                <w:i/>
                <w:iCs/>
              </w:rPr>
              <w:t>PEM Board</w:t>
            </w:r>
            <w:r w:rsidRPr="004A74EB">
              <w:rPr>
                <w:rStyle w:val="fontstyle01"/>
                <w:rFonts w:cs="Arial"/>
              </w:rPr>
              <w:t xml:space="preserve">, the </w:t>
            </w:r>
            <w:r w:rsidRPr="004A74EB">
              <w:rPr>
                <w:rStyle w:val="fontstyle01"/>
                <w:rFonts w:cs="Arial"/>
                <w:i/>
                <w:iCs/>
              </w:rPr>
              <w:t>DOE</w:t>
            </w:r>
            <w:r>
              <w:rPr>
                <w:rStyle w:val="fontstyle01"/>
                <w:rFonts w:cs="Arial"/>
                <w:i/>
                <w:iCs/>
              </w:rPr>
              <w:t>,</w:t>
            </w:r>
            <w:r w:rsidRPr="004A74EB">
              <w:rPr>
                <w:rStyle w:val="fontstyle01"/>
                <w:rFonts w:cs="Arial"/>
              </w:rPr>
              <w:t xml:space="preserve"> and the </w:t>
            </w:r>
            <w:r w:rsidRPr="004A74EB">
              <w:rPr>
                <w:rStyle w:val="fontstyle01"/>
                <w:rFonts w:cs="Arial"/>
                <w:i/>
                <w:iCs/>
              </w:rPr>
              <w:t>ERC</w:t>
            </w:r>
            <w:r w:rsidRPr="004A74EB">
              <w:rPr>
                <w:rStyle w:val="fontstyle01"/>
                <w:rFonts w:cs="Arial"/>
              </w:rPr>
              <w:t xml:space="preserve"> containing the following: </w:t>
            </w:r>
          </w:p>
          <w:p w14:paraId="50C904F9" w14:textId="77777777" w:rsidR="00E34F17" w:rsidRPr="004A74EB" w:rsidRDefault="00E34F17" w:rsidP="00ED3CAD">
            <w:pPr>
              <w:spacing w:after="0"/>
              <w:jc w:val="both"/>
              <w:rPr>
                <w:rStyle w:val="fontstyle01"/>
                <w:rFonts w:cs="Arial"/>
              </w:rPr>
            </w:pPr>
          </w:p>
          <w:p w14:paraId="4AD0B453" w14:textId="77777777" w:rsidR="00E34F17" w:rsidRPr="004A74EB" w:rsidRDefault="00E34F17" w:rsidP="00E34F17">
            <w:pPr>
              <w:pStyle w:val="ListParagraph"/>
              <w:numPr>
                <w:ilvl w:val="1"/>
                <w:numId w:val="4"/>
              </w:numPr>
              <w:ind w:left="731"/>
              <w:jc w:val="both"/>
              <w:rPr>
                <w:rStyle w:val="fontstyle01"/>
                <w:rFonts w:ascii="Arial" w:hAnsi="Arial" w:cs="Arial"/>
              </w:rPr>
            </w:pPr>
            <w:r w:rsidRPr="004A74EB">
              <w:rPr>
                <w:rStyle w:val="fontstyle01"/>
                <w:rFonts w:ascii="Arial" w:hAnsi="Arial" w:cs="Arial"/>
              </w:rPr>
              <w:t xml:space="preserve">Adequacy of the provisions of the </w:t>
            </w:r>
            <w:r w:rsidRPr="004A74EB">
              <w:rPr>
                <w:rStyle w:val="fontstyle01"/>
                <w:rFonts w:ascii="Arial" w:hAnsi="Arial" w:cs="Arial"/>
                <w:i/>
                <w:iCs/>
              </w:rPr>
              <w:t>WESM Rules</w:t>
            </w:r>
            <w:r w:rsidRPr="004A74EB">
              <w:rPr>
                <w:rStyle w:val="fontstyle01"/>
                <w:rFonts w:ascii="Arial" w:hAnsi="Arial" w:cs="Arial"/>
              </w:rPr>
              <w:t xml:space="preserve"> relevant to the event/s which occurred; </w:t>
            </w:r>
          </w:p>
          <w:p w14:paraId="43A2B542" w14:textId="77777777" w:rsidR="00E34F17" w:rsidRPr="004A74EB" w:rsidRDefault="00E34F17" w:rsidP="00E34F17">
            <w:pPr>
              <w:pStyle w:val="ListParagraph"/>
              <w:numPr>
                <w:ilvl w:val="1"/>
                <w:numId w:val="4"/>
              </w:numPr>
              <w:ind w:left="731"/>
              <w:jc w:val="both"/>
              <w:rPr>
                <w:rStyle w:val="fontstyle01"/>
                <w:rFonts w:ascii="Arial" w:hAnsi="Arial" w:cs="Arial"/>
              </w:rPr>
            </w:pPr>
            <w:r w:rsidRPr="004A74EB">
              <w:rPr>
                <w:rStyle w:val="fontstyle01"/>
                <w:rFonts w:ascii="Arial" w:hAnsi="Arial" w:cs="Arial"/>
              </w:rPr>
              <w:t xml:space="preserve">Appropriateness of actions taken by the </w:t>
            </w:r>
            <w:r w:rsidRPr="004A74EB">
              <w:rPr>
                <w:rStyle w:val="fontstyle01"/>
                <w:rFonts w:ascii="Arial" w:hAnsi="Arial" w:cs="Arial"/>
                <w:i/>
                <w:iCs/>
              </w:rPr>
              <w:t>System Operator</w:t>
            </w:r>
            <w:r w:rsidRPr="004A74EB">
              <w:rPr>
                <w:rStyle w:val="fontstyle01"/>
                <w:rFonts w:ascii="Arial" w:hAnsi="Arial" w:cs="Arial"/>
              </w:rPr>
              <w:t xml:space="preserve"> in relation to the </w:t>
            </w:r>
            <w:r w:rsidRPr="004A74EB">
              <w:rPr>
                <w:rStyle w:val="fontstyle01"/>
                <w:rFonts w:ascii="Arial" w:hAnsi="Arial" w:cs="Arial"/>
              </w:rPr>
              <w:lastRenderedPageBreak/>
              <w:t xml:space="preserve">event/s that occurred; and </w:t>
            </w:r>
          </w:p>
          <w:p w14:paraId="54108E66" w14:textId="77777777" w:rsidR="00E34F17" w:rsidRPr="004A74EB" w:rsidRDefault="00E34F17" w:rsidP="00ED3CAD">
            <w:pPr>
              <w:spacing w:after="0"/>
              <w:jc w:val="both"/>
              <w:rPr>
                <w:rStyle w:val="fontstyle01"/>
                <w:rFonts w:cs="Arial"/>
              </w:rPr>
            </w:pPr>
            <w:r w:rsidRPr="004A74EB">
              <w:rPr>
                <w:rStyle w:val="fontstyle01"/>
                <w:rFonts w:ascii="Arial" w:hAnsi="Arial" w:cs="Arial"/>
              </w:rPr>
              <w:t xml:space="preserve">Costs incurred by the </w:t>
            </w:r>
            <w:r w:rsidRPr="004A74EB">
              <w:rPr>
                <w:rStyle w:val="fontstyle01"/>
                <w:rFonts w:ascii="Arial" w:hAnsi="Arial" w:cs="Arial"/>
                <w:i/>
                <w:iCs/>
              </w:rPr>
              <w:t>WESM Members</w:t>
            </w:r>
            <w:r w:rsidRPr="004A74EB">
              <w:rPr>
                <w:rStyle w:val="fontstyle01"/>
                <w:rFonts w:ascii="Arial" w:hAnsi="Arial" w:cs="Arial"/>
              </w:rPr>
              <w:t xml:space="preserve"> as a result </w:t>
            </w:r>
            <w:r>
              <w:rPr>
                <w:rStyle w:val="fontstyle01"/>
                <w:rFonts w:ascii="Arial" w:hAnsi="Arial" w:cs="Arial"/>
              </w:rPr>
              <w:t>o</w:t>
            </w:r>
            <w:r>
              <w:rPr>
                <w:rStyle w:val="fontstyle01"/>
              </w:rPr>
              <w:t>f</w:t>
            </w:r>
            <w:r w:rsidRPr="004A74EB">
              <w:rPr>
                <w:rStyle w:val="fontstyle01"/>
                <w:rFonts w:ascii="Arial" w:hAnsi="Arial" w:cs="Arial"/>
              </w:rPr>
              <w:t xml:space="preserve"> responding to the event/s.</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A33CEB3" w14:textId="77777777" w:rsidR="00E34F17" w:rsidRPr="004A74EB" w:rsidRDefault="00E34F17" w:rsidP="00ED3CAD">
            <w:pPr>
              <w:spacing w:after="0"/>
              <w:jc w:val="both"/>
              <w:rPr>
                <w:rStyle w:val="fontstyle01"/>
                <w:rFonts w:cs="Arial"/>
              </w:rPr>
            </w:pPr>
            <w:r w:rsidRPr="004A74EB">
              <w:rPr>
                <w:rStyle w:val="fontstyle01"/>
                <w:rFonts w:cs="Arial"/>
              </w:rPr>
              <w:lastRenderedPageBreak/>
              <w:t xml:space="preserve">16.3.3 The </w:t>
            </w:r>
            <w:r w:rsidRPr="004A74EB">
              <w:rPr>
                <w:rStyle w:val="fontstyle01"/>
                <w:rFonts w:cs="Arial"/>
                <w:i/>
                <w:iCs/>
              </w:rPr>
              <w:t>Market Surveillance Committee</w:t>
            </w:r>
            <w:r w:rsidRPr="004A74EB">
              <w:rPr>
                <w:rStyle w:val="fontstyle01"/>
                <w:rFonts w:cs="Arial"/>
              </w:rPr>
              <w:t xml:space="preserve"> </w:t>
            </w:r>
            <w:r w:rsidRPr="004A74EB">
              <w:rPr>
                <w:rStyle w:val="fontstyle01"/>
              </w:rPr>
              <w:t>will</w:t>
            </w:r>
            <w:r w:rsidRPr="004A74EB">
              <w:rPr>
                <w:rStyle w:val="fontstyle01"/>
                <w:rFonts w:cs="Arial"/>
              </w:rPr>
              <w:t xml:space="preserve"> perform an assessment and submit a report to the </w:t>
            </w:r>
            <w:r w:rsidRPr="004A74EB">
              <w:rPr>
                <w:rStyle w:val="fontstyle01"/>
                <w:rFonts w:cs="Arial"/>
                <w:i/>
                <w:iCs/>
              </w:rPr>
              <w:t>PEM Board</w:t>
            </w:r>
            <w:r w:rsidRPr="004A74EB">
              <w:rPr>
                <w:rStyle w:val="fontstyle01"/>
                <w:rFonts w:cs="Arial"/>
              </w:rPr>
              <w:t xml:space="preserve">, the </w:t>
            </w:r>
            <w:r w:rsidRPr="004A74EB">
              <w:rPr>
                <w:rStyle w:val="fontstyle01"/>
                <w:rFonts w:cs="Arial"/>
                <w:i/>
                <w:iCs/>
              </w:rPr>
              <w:t>DOE</w:t>
            </w:r>
            <w:r>
              <w:rPr>
                <w:rStyle w:val="fontstyle01"/>
                <w:rFonts w:cs="Arial"/>
                <w:i/>
                <w:iCs/>
              </w:rPr>
              <w:t>,</w:t>
            </w:r>
            <w:r w:rsidRPr="004A74EB">
              <w:rPr>
                <w:rStyle w:val="fontstyle01"/>
                <w:rFonts w:cs="Arial"/>
              </w:rPr>
              <w:t xml:space="preserve"> and the </w:t>
            </w:r>
            <w:r w:rsidRPr="004A74EB">
              <w:rPr>
                <w:rStyle w:val="fontstyle01"/>
                <w:rFonts w:cs="Arial"/>
                <w:i/>
                <w:iCs/>
              </w:rPr>
              <w:t>ERC</w:t>
            </w:r>
            <w:r w:rsidRPr="004A74EB">
              <w:rPr>
                <w:rStyle w:val="fontstyle01"/>
                <w:rFonts w:cs="Arial"/>
              </w:rPr>
              <w:t xml:space="preserve"> containing the following: </w:t>
            </w:r>
          </w:p>
          <w:p w14:paraId="508D753B" w14:textId="77777777" w:rsidR="00E34F17" w:rsidRPr="004A74EB" w:rsidRDefault="00E34F17" w:rsidP="00ED3CAD">
            <w:pPr>
              <w:spacing w:after="0"/>
              <w:jc w:val="both"/>
              <w:rPr>
                <w:rStyle w:val="fontstyle01"/>
                <w:rFonts w:cs="Arial"/>
              </w:rPr>
            </w:pPr>
          </w:p>
          <w:p w14:paraId="5DD727DB" w14:textId="77777777" w:rsidR="00E34F17" w:rsidRPr="004A74EB" w:rsidRDefault="00E34F17" w:rsidP="00ED3CAD">
            <w:pPr>
              <w:spacing w:after="0"/>
              <w:ind w:left="559"/>
              <w:jc w:val="both"/>
              <w:rPr>
                <w:rStyle w:val="fontstyle01"/>
                <w:rFonts w:cs="Arial"/>
              </w:rPr>
            </w:pPr>
            <w:r w:rsidRPr="004A74EB">
              <w:rPr>
                <w:rStyle w:val="fontstyle01"/>
                <w:rFonts w:cs="Arial"/>
              </w:rPr>
              <w:t xml:space="preserve">a. Adequacy of the provisions of the </w:t>
            </w:r>
            <w:r w:rsidRPr="004A74EB">
              <w:rPr>
                <w:rStyle w:val="fontstyle01"/>
                <w:rFonts w:cs="Arial"/>
                <w:i/>
                <w:iCs/>
              </w:rPr>
              <w:t>WESM Rules</w:t>
            </w:r>
            <w:r w:rsidRPr="004A74EB">
              <w:rPr>
                <w:rStyle w:val="fontstyle01"/>
                <w:rFonts w:cs="Arial"/>
              </w:rPr>
              <w:t xml:space="preserve"> relevant to the event/s which occurred; </w:t>
            </w:r>
          </w:p>
          <w:p w14:paraId="2220EB14" w14:textId="77777777" w:rsidR="00E34F17" w:rsidRPr="004A74EB" w:rsidRDefault="00E34F17" w:rsidP="00ED3CAD">
            <w:pPr>
              <w:spacing w:after="0"/>
              <w:ind w:left="559"/>
              <w:jc w:val="both"/>
              <w:rPr>
                <w:rStyle w:val="fontstyle01"/>
                <w:rFonts w:cs="Arial"/>
              </w:rPr>
            </w:pPr>
            <w:r w:rsidRPr="004A74EB">
              <w:rPr>
                <w:rStyle w:val="fontstyle01"/>
                <w:rFonts w:cs="Arial"/>
              </w:rPr>
              <w:t xml:space="preserve">b. Appropriateness of actions taken by the </w:t>
            </w:r>
            <w:r w:rsidRPr="004A74EB">
              <w:rPr>
                <w:rStyle w:val="fontstyle01"/>
                <w:rFonts w:cs="Arial"/>
                <w:i/>
                <w:iCs/>
              </w:rPr>
              <w:t>System Operator</w:t>
            </w:r>
            <w:r w:rsidRPr="004A74EB">
              <w:rPr>
                <w:rStyle w:val="fontstyle01"/>
                <w:rFonts w:cs="Arial"/>
              </w:rPr>
              <w:t xml:space="preserve"> </w:t>
            </w:r>
            <w:r w:rsidRPr="004A74EB">
              <w:rPr>
                <w:rStyle w:val="fontstyle01"/>
                <w:rFonts w:cs="Arial"/>
              </w:rPr>
              <w:lastRenderedPageBreak/>
              <w:t xml:space="preserve">in relation to the event/s that occurred; and </w:t>
            </w:r>
          </w:p>
          <w:p w14:paraId="63E73508" w14:textId="77777777" w:rsidR="00E34F17" w:rsidRPr="004A74EB" w:rsidRDefault="00E34F17" w:rsidP="00ED3CAD">
            <w:pPr>
              <w:spacing w:after="0"/>
              <w:ind w:left="559"/>
              <w:jc w:val="both"/>
              <w:rPr>
                <w:rStyle w:val="fontstyle01"/>
                <w:rFonts w:cs="Arial"/>
              </w:rPr>
            </w:pPr>
            <w:r w:rsidRPr="004A74EB">
              <w:rPr>
                <w:rStyle w:val="fontstyle01"/>
                <w:rFonts w:cs="Arial"/>
              </w:rPr>
              <w:t xml:space="preserve">c. Costs incurred by the </w:t>
            </w:r>
            <w:r w:rsidRPr="004A74EB">
              <w:rPr>
                <w:rStyle w:val="fontstyle01"/>
                <w:rFonts w:cs="Arial"/>
                <w:i/>
                <w:iCs/>
              </w:rPr>
              <w:t>WESM Members</w:t>
            </w:r>
            <w:r w:rsidRPr="004A74EB">
              <w:rPr>
                <w:rStyle w:val="fontstyle01"/>
                <w:rFonts w:cs="Arial"/>
              </w:rPr>
              <w:t xml:space="preserve"> as a result </w:t>
            </w:r>
            <w:r>
              <w:rPr>
                <w:rStyle w:val="fontstyle01"/>
                <w:rFonts w:cs="Arial"/>
              </w:rPr>
              <w:t>o</w:t>
            </w:r>
            <w:r>
              <w:rPr>
                <w:rStyle w:val="fontstyle01"/>
              </w:rPr>
              <w:t>f</w:t>
            </w:r>
            <w:r w:rsidRPr="004A74EB">
              <w:rPr>
                <w:rStyle w:val="fontstyle01"/>
                <w:rFonts w:cs="Arial"/>
              </w:rPr>
              <w:t xml:space="preserve"> responding to the event/s.</w:t>
            </w:r>
          </w:p>
          <w:p w14:paraId="37EA5AC9" w14:textId="77777777" w:rsidR="00E34F17" w:rsidRPr="004A74EB" w:rsidRDefault="00E34F17" w:rsidP="00ED3CAD">
            <w:pPr>
              <w:spacing w:after="0"/>
              <w:jc w:val="both"/>
              <w:rPr>
                <w:rStyle w:val="fontstyle01"/>
                <w:rFonts w:cs="Arial"/>
              </w:rPr>
            </w:pPr>
          </w:p>
          <w:p w14:paraId="34A9938F" w14:textId="77777777" w:rsidR="00E34F17" w:rsidRPr="004A74EB" w:rsidRDefault="00E34F17" w:rsidP="00ED3CAD">
            <w:pPr>
              <w:spacing w:after="0"/>
              <w:jc w:val="both"/>
              <w:rPr>
                <w:rStyle w:val="fontstyle01"/>
                <w:rFonts w:cs="Arial"/>
              </w:rPr>
            </w:pPr>
            <w:r w:rsidRPr="004A74EB">
              <w:rPr>
                <w:rFonts w:eastAsia="Arial" w:cs="Arial"/>
                <w:b/>
                <w:bCs/>
                <w:u w:val="single"/>
              </w:rPr>
              <w:t xml:space="preserve">A copy of the report shall be furnished to the </w:t>
            </w:r>
            <w:r w:rsidRPr="004A74EB">
              <w:rPr>
                <w:rFonts w:eastAsia="Arial" w:cs="Arial"/>
                <w:b/>
                <w:bCs/>
                <w:i/>
                <w:iCs/>
                <w:u w:val="single"/>
              </w:rPr>
              <w:t>Market Operator</w:t>
            </w:r>
            <w:r w:rsidRPr="004A74EB">
              <w:rPr>
                <w:rFonts w:eastAsia="Arial" w:cs="Arial"/>
                <w:b/>
                <w:bCs/>
                <w:u w:val="single"/>
              </w:rPr>
              <w:t xml:space="preserve"> and the </w:t>
            </w:r>
            <w:r w:rsidRPr="004A74EB">
              <w:rPr>
                <w:rFonts w:eastAsia="Arial" w:cs="Arial"/>
                <w:b/>
                <w:bCs/>
                <w:i/>
                <w:iCs/>
                <w:u w:val="single"/>
              </w:rPr>
              <w:t>System Operator</w:t>
            </w:r>
            <w:r w:rsidRPr="004A74EB">
              <w:rPr>
                <w:rFonts w:eastAsia="Arial" w:cs="Arial"/>
                <w:b/>
                <w:bCs/>
                <w:u w:val="single"/>
              </w:rPr>
              <w:t xml:space="preserve"> for their information and reference.</w:t>
            </w:r>
            <w:r w:rsidRPr="004A74EB">
              <w:rPr>
                <w:rStyle w:val="CommentReference"/>
                <w:rFonts w:cs="Arial"/>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688E93D0" w14:textId="77777777" w:rsidR="00E34F17" w:rsidRPr="004A74EB" w:rsidRDefault="00E34F17" w:rsidP="00ED3CAD">
            <w:pPr>
              <w:spacing w:after="0" w:line="276" w:lineRule="auto"/>
              <w:jc w:val="center"/>
              <w:rPr>
                <w:rStyle w:val="fontstyle21"/>
                <w:rFonts w:cs="Arial"/>
              </w:rPr>
            </w:pPr>
            <w:r w:rsidRPr="004A74EB">
              <w:rPr>
                <w:rFonts w:cs="Arial"/>
                <w:color w:val="000000" w:themeColor="text1"/>
              </w:rPr>
              <w:lastRenderedPageBreak/>
              <w:t>To apprise the System Operator and Market Operator of the MSC's assessment result.</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0C97B9D"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C9802D7" w14:textId="77777777" w:rsidR="00E34F17" w:rsidRDefault="00E34F17" w:rsidP="00ED3CAD">
            <w:pPr>
              <w:spacing w:after="0" w:line="276" w:lineRule="auto"/>
              <w:jc w:val="center"/>
              <w:rPr>
                <w:rFonts w:ascii="Arial" w:hAnsi="Arial" w:cs="Arial"/>
                <w:b/>
                <w:bCs/>
              </w:rPr>
            </w:pPr>
          </w:p>
        </w:tc>
      </w:tr>
      <w:tr w:rsidR="00E34F17" w:rsidRPr="00861217" w14:paraId="543E988C" w14:textId="77777777" w:rsidTr="002A312A">
        <w:trPr>
          <w:trHeight w:val="404"/>
        </w:trPr>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1356AC6" w14:textId="77777777" w:rsidR="00E34F17" w:rsidRPr="004A74EB" w:rsidRDefault="00E34F17" w:rsidP="00ED3CAD">
            <w:pPr>
              <w:spacing w:after="0" w:line="276" w:lineRule="auto"/>
              <w:jc w:val="center"/>
              <w:rPr>
                <w:rFonts w:cs="Arial"/>
              </w:rPr>
            </w:pPr>
            <w:r w:rsidRPr="001F6E9F">
              <w:rPr>
                <w:rFonts w:cs="Arial"/>
              </w:rPr>
              <w:t>SECTION 16 PROCEDURES DURING MARKET INTERVENTION AND SUSPENSION</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94E07B2" w14:textId="77777777" w:rsidR="00E34F17" w:rsidRPr="004A74EB" w:rsidRDefault="00E34F17" w:rsidP="00ED3CAD">
            <w:pPr>
              <w:spacing w:after="0" w:line="276" w:lineRule="auto"/>
              <w:jc w:val="center"/>
              <w:rPr>
                <w:rFonts w:cs="Arial"/>
              </w:rPr>
            </w:pPr>
            <w:r w:rsidRPr="001F6E9F">
              <w:rPr>
                <w:rFonts w:cs="Arial"/>
              </w:rPr>
              <w:t>16.8.1</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18A025F" w14:textId="77777777" w:rsidR="00E34F17" w:rsidRPr="004A74EB" w:rsidRDefault="00E34F17" w:rsidP="00ED3CAD">
            <w:pPr>
              <w:spacing w:after="0"/>
              <w:jc w:val="both"/>
              <w:rPr>
                <w:rStyle w:val="fontstyle01"/>
                <w:rFonts w:cs="Arial"/>
              </w:rPr>
            </w:pPr>
            <w:r w:rsidRPr="001F6E9F">
              <w:rPr>
                <w:rStyle w:val="fontstyle01"/>
                <w:rFonts w:cs="Arial"/>
              </w:rPr>
              <w:t xml:space="preserve">Market Resumption after a Market Suspension. When the </w:t>
            </w:r>
            <w:r w:rsidRPr="00CC3695">
              <w:rPr>
                <w:rStyle w:val="fontstyle01"/>
                <w:rFonts w:cs="Arial"/>
                <w:i/>
                <w:iCs/>
              </w:rPr>
              <w:t>ERC</w:t>
            </w:r>
            <w:r w:rsidRPr="001F6E9F">
              <w:rPr>
                <w:rStyle w:val="fontstyle01"/>
                <w:rFonts w:cs="Arial"/>
              </w:rPr>
              <w:t xml:space="preserve"> lifts the suspension of the market, the operations of the market will resume at the soonest possible time following receipt by the </w:t>
            </w:r>
            <w:r w:rsidRPr="00CC3695">
              <w:rPr>
                <w:rStyle w:val="fontstyle01"/>
                <w:rFonts w:cs="Arial"/>
                <w:i/>
                <w:iCs/>
              </w:rPr>
              <w:t>Market Operator</w:t>
            </w:r>
            <w:r w:rsidRPr="001F6E9F">
              <w:rPr>
                <w:rStyle w:val="fontstyle01"/>
                <w:rFonts w:cs="Arial"/>
              </w:rPr>
              <w:t xml:space="preserve"> from the </w:t>
            </w:r>
            <w:r w:rsidRPr="00CC3695">
              <w:rPr>
                <w:rStyle w:val="fontstyle01"/>
                <w:rFonts w:cs="Arial"/>
                <w:i/>
                <w:iCs/>
              </w:rPr>
              <w:t>ERC</w:t>
            </w:r>
            <w:r w:rsidRPr="001F6E9F">
              <w:rPr>
                <w:rStyle w:val="fontstyle01"/>
                <w:rFonts w:cs="Arial"/>
              </w:rPr>
              <w:t xml:space="preserve"> of the notice lifting the market suspension. If the cause of the </w:t>
            </w:r>
            <w:r w:rsidRPr="00480B61">
              <w:rPr>
                <w:rStyle w:val="fontstyle01"/>
                <w:rFonts w:cs="Arial"/>
                <w:i/>
                <w:iCs/>
              </w:rPr>
              <w:t>market suspension</w:t>
            </w:r>
            <w:r w:rsidRPr="001F6E9F">
              <w:rPr>
                <w:rStyle w:val="fontstyle01"/>
                <w:rFonts w:cs="Arial"/>
              </w:rPr>
              <w:t xml:space="preserve"> is the occurrence of a natural calamity, the </w:t>
            </w:r>
            <w:r w:rsidRPr="00CC3695">
              <w:rPr>
                <w:rStyle w:val="fontstyle01"/>
                <w:rFonts w:cs="Arial"/>
                <w:i/>
                <w:iCs/>
              </w:rPr>
              <w:t>Market Operator</w:t>
            </w:r>
            <w:r w:rsidRPr="001F6E9F">
              <w:rPr>
                <w:rStyle w:val="fontstyle01"/>
                <w:rFonts w:cs="Arial"/>
              </w:rPr>
              <w:t xml:space="preserve"> or the </w:t>
            </w:r>
            <w:r w:rsidRPr="00CC3695">
              <w:rPr>
                <w:rStyle w:val="fontstyle01"/>
                <w:rFonts w:cs="Arial"/>
                <w:i/>
                <w:iCs/>
              </w:rPr>
              <w:t xml:space="preserve">System </w:t>
            </w:r>
            <w:r w:rsidRPr="00CC3695">
              <w:rPr>
                <w:rStyle w:val="fontstyle01"/>
                <w:rFonts w:cs="Arial"/>
                <w:i/>
                <w:iCs/>
              </w:rPr>
              <w:lastRenderedPageBreak/>
              <w:t>Operator</w:t>
            </w:r>
            <w:r w:rsidRPr="001F6E9F">
              <w:rPr>
                <w:rStyle w:val="fontstyle01"/>
                <w:rFonts w:cs="Arial"/>
              </w:rPr>
              <w:t xml:space="preserve"> may recommend to the </w:t>
            </w:r>
            <w:r w:rsidRPr="00CC3695">
              <w:rPr>
                <w:rStyle w:val="fontstyle01"/>
                <w:rFonts w:cs="Arial"/>
                <w:i/>
                <w:iCs/>
              </w:rPr>
              <w:t>ERC</w:t>
            </w:r>
            <w:r w:rsidRPr="001F6E9F">
              <w:rPr>
                <w:rStyle w:val="fontstyle01"/>
                <w:rFonts w:cs="Arial"/>
              </w:rPr>
              <w:t xml:space="preserve"> the lifting of the </w:t>
            </w:r>
            <w:r w:rsidRPr="00480B61">
              <w:rPr>
                <w:rStyle w:val="fontstyle01"/>
                <w:rFonts w:cs="Arial"/>
                <w:i/>
                <w:iCs/>
              </w:rPr>
              <w:t>market suspension</w:t>
            </w:r>
            <w:r w:rsidRPr="001F6E9F">
              <w:rPr>
                <w:rStyle w:val="fontstyle01"/>
                <w:rFonts w:cs="Arial"/>
              </w:rPr>
              <w:t xml:space="preserve"> if the effects of the calamity on the market or the </w:t>
            </w:r>
            <w:r w:rsidRPr="00480B61">
              <w:rPr>
                <w:rStyle w:val="fontstyle01"/>
                <w:rFonts w:cs="Arial"/>
                <w:i/>
                <w:iCs/>
              </w:rPr>
              <w:t>grid</w:t>
            </w:r>
            <w:r w:rsidRPr="001F6E9F">
              <w:rPr>
                <w:rStyle w:val="fontstyle01"/>
                <w:rFonts w:cs="Arial"/>
              </w:rPr>
              <w:t xml:space="preserve"> </w:t>
            </w:r>
            <w:r>
              <w:rPr>
                <w:rStyle w:val="fontstyle01"/>
                <w:rFonts w:cs="Arial"/>
              </w:rPr>
              <w:t>h</w:t>
            </w:r>
            <w:r>
              <w:rPr>
                <w:rStyle w:val="fontstyle01"/>
              </w:rPr>
              <w:t>ave</w:t>
            </w:r>
            <w:r w:rsidRPr="001F6E9F">
              <w:rPr>
                <w:rStyle w:val="fontstyle01"/>
                <w:rFonts w:cs="Arial"/>
              </w:rPr>
              <w:t xml:space="preserve"> already been resolved.</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2689ADA9" w14:textId="77777777" w:rsidR="00E34F17" w:rsidRPr="004A74EB" w:rsidRDefault="00E34F17" w:rsidP="00ED3CAD">
            <w:pPr>
              <w:spacing w:after="0"/>
              <w:jc w:val="both"/>
              <w:rPr>
                <w:rStyle w:val="fontstyle01"/>
                <w:rFonts w:cs="Arial"/>
              </w:rPr>
            </w:pPr>
            <w:r w:rsidRPr="001F6E9F">
              <w:rPr>
                <w:rStyle w:val="fontstyle01"/>
                <w:rFonts w:cs="Arial"/>
              </w:rPr>
              <w:lastRenderedPageBreak/>
              <w:t xml:space="preserve">Market Resumption after a Market Suspension. </w:t>
            </w:r>
            <w:r w:rsidRPr="001F6E9F">
              <w:rPr>
                <w:rStyle w:val="fontstyle01"/>
                <w:rFonts w:cs="Arial"/>
                <w:strike/>
              </w:rPr>
              <w:t xml:space="preserve">When the </w:t>
            </w:r>
            <w:r w:rsidRPr="00CC3695">
              <w:rPr>
                <w:rStyle w:val="fontstyle01"/>
                <w:rFonts w:cs="Arial"/>
                <w:i/>
                <w:iCs/>
                <w:strike/>
              </w:rPr>
              <w:t>ERC</w:t>
            </w:r>
            <w:r w:rsidRPr="001F6E9F">
              <w:rPr>
                <w:rStyle w:val="fontstyle01"/>
                <w:rFonts w:cs="Arial"/>
                <w:strike/>
              </w:rPr>
              <w:t xml:space="preserve"> lifts the suspension of the market, the operations of the market will resume at the soonest possible time following receipt by the </w:t>
            </w:r>
            <w:r w:rsidRPr="00CC3695">
              <w:rPr>
                <w:rStyle w:val="fontstyle01"/>
                <w:rFonts w:cs="Arial"/>
                <w:i/>
                <w:iCs/>
                <w:strike/>
              </w:rPr>
              <w:t>Market Operator</w:t>
            </w:r>
            <w:r w:rsidRPr="001F6E9F">
              <w:rPr>
                <w:rStyle w:val="fontstyle01"/>
                <w:rFonts w:cs="Arial"/>
                <w:strike/>
              </w:rPr>
              <w:t xml:space="preserve"> from the </w:t>
            </w:r>
            <w:r w:rsidRPr="00CC3695">
              <w:rPr>
                <w:rStyle w:val="fontstyle01"/>
                <w:rFonts w:cs="Arial"/>
                <w:i/>
                <w:iCs/>
                <w:strike/>
              </w:rPr>
              <w:t>ERC</w:t>
            </w:r>
            <w:r w:rsidRPr="001F6E9F">
              <w:rPr>
                <w:rStyle w:val="fontstyle01"/>
                <w:rFonts w:cs="Arial"/>
                <w:strike/>
              </w:rPr>
              <w:t xml:space="preserve"> of the notice lifting the market suspension.</w:t>
            </w:r>
            <w:r w:rsidRPr="001F6E9F">
              <w:rPr>
                <w:rStyle w:val="fontstyle01"/>
                <w:rFonts w:cs="Arial"/>
              </w:rPr>
              <w:t xml:space="preserve"> If the cause of the </w:t>
            </w:r>
            <w:r w:rsidRPr="00480B61">
              <w:rPr>
                <w:rStyle w:val="fontstyle01"/>
                <w:rFonts w:cs="Arial"/>
                <w:i/>
                <w:iCs/>
              </w:rPr>
              <w:t>market suspension</w:t>
            </w:r>
            <w:r w:rsidRPr="001F6E9F">
              <w:rPr>
                <w:rStyle w:val="fontstyle01"/>
                <w:rFonts w:cs="Arial"/>
              </w:rPr>
              <w:t xml:space="preserve"> is the occurrence of a natural calamity, the </w:t>
            </w:r>
            <w:r w:rsidRPr="00CC3695">
              <w:rPr>
                <w:rStyle w:val="fontstyle01"/>
                <w:rFonts w:cs="Arial"/>
                <w:i/>
                <w:iCs/>
              </w:rPr>
              <w:t xml:space="preserve">Market </w:t>
            </w:r>
            <w:r w:rsidRPr="00CC3695">
              <w:rPr>
                <w:rStyle w:val="fontstyle01"/>
                <w:rFonts w:cs="Arial"/>
                <w:i/>
                <w:iCs/>
              </w:rPr>
              <w:lastRenderedPageBreak/>
              <w:t>Operator</w:t>
            </w:r>
            <w:r w:rsidRPr="001F6E9F">
              <w:rPr>
                <w:rStyle w:val="fontstyle01"/>
                <w:rFonts w:cs="Arial"/>
              </w:rPr>
              <w:t xml:space="preserve"> or the </w:t>
            </w:r>
            <w:r w:rsidRPr="00CC3695">
              <w:rPr>
                <w:rStyle w:val="fontstyle01"/>
                <w:rFonts w:cs="Arial"/>
                <w:i/>
                <w:iCs/>
              </w:rPr>
              <w:t>System Operator</w:t>
            </w:r>
            <w:r w:rsidRPr="001F6E9F">
              <w:rPr>
                <w:rStyle w:val="fontstyle01"/>
                <w:rFonts w:cs="Arial"/>
              </w:rPr>
              <w:t xml:space="preserve"> may recommend to the </w:t>
            </w:r>
            <w:r w:rsidRPr="00CC3695">
              <w:rPr>
                <w:rStyle w:val="fontstyle01"/>
                <w:rFonts w:cs="Arial"/>
                <w:i/>
                <w:iCs/>
              </w:rPr>
              <w:t>ERC</w:t>
            </w:r>
            <w:r w:rsidRPr="001F6E9F">
              <w:rPr>
                <w:rStyle w:val="fontstyle01"/>
                <w:rFonts w:cs="Arial"/>
              </w:rPr>
              <w:t xml:space="preserve"> the lifting of the </w:t>
            </w:r>
            <w:r w:rsidRPr="00480B61">
              <w:rPr>
                <w:rStyle w:val="fontstyle01"/>
                <w:rFonts w:cs="Arial"/>
                <w:i/>
                <w:iCs/>
              </w:rPr>
              <w:t>market suspension</w:t>
            </w:r>
            <w:r w:rsidRPr="001F6E9F">
              <w:rPr>
                <w:rStyle w:val="fontstyle01"/>
                <w:rFonts w:cs="Arial"/>
              </w:rPr>
              <w:t xml:space="preserve"> if the effects of the calamity on the market or the </w:t>
            </w:r>
            <w:r w:rsidRPr="00480B61">
              <w:rPr>
                <w:rStyle w:val="fontstyle01"/>
                <w:rFonts w:cs="Arial"/>
                <w:i/>
                <w:iCs/>
              </w:rPr>
              <w:t>grid</w:t>
            </w:r>
            <w:r w:rsidRPr="001F6E9F">
              <w:rPr>
                <w:rStyle w:val="fontstyle01"/>
                <w:rFonts w:cs="Arial"/>
              </w:rPr>
              <w:t xml:space="preserve"> </w:t>
            </w:r>
            <w:r>
              <w:rPr>
                <w:rStyle w:val="fontstyle01"/>
                <w:rFonts w:cs="Arial"/>
              </w:rPr>
              <w:t>h</w:t>
            </w:r>
            <w:r>
              <w:rPr>
                <w:rStyle w:val="fontstyle01"/>
              </w:rPr>
              <w:t>ave</w:t>
            </w:r>
            <w:r w:rsidRPr="001F6E9F">
              <w:rPr>
                <w:rStyle w:val="fontstyle01"/>
                <w:rFonts w:cs="Arial"/>
              </w:rPr>
              <w:t xml:space="preserve"> already been resolved. </w:t>
            </w:r>
            <w:r w:rsidRPr="001F6E9F">
              <w:rPr>
                <w:rStyle w:val="fontstyle01"/>
                <w:rFonts w:cs="Arial"/>
                <w:b/>
                <w:bCs/>
                <w:u w:val="single"/>
              </w:rPr>
              <w:t xml:space="preserve">When the </w:t>
            </w:r>
            <w:r w:rsidRPr="00CC3695">
              <w:rPr>
                <w:rStyle w:val="fontstyle01"/>
                <w:rFonts w:cs="Arial"/>
                <w:b/>
                <w:bCs/>
                <w:i/>
                <w:iCs/>
                <w:u w:val="single"/>
              </w:rPr>
              <w:t>ERC</w:t>
            </w:r>
            <w:r w:rsidRPr="001F6E9F">
              <w:rPr>
                <w:rStyle w:val="fontstyle01"/>
                <w:rFonts w:cs="Arial"/>
                <w:b/>
                <w:bCs/>
                <w:u w:val="single"/>
              </w:rPr>
              <w:t xml:space="preserve"> lifts the suspension of the market, the operations of the market will resume at the specific </w:t>
            </w:r>
            <w:r w:rsidRPr="00CC3695">
              <w:rPr>
                <w:rStyle w:val="fontstyle01"/>
                <w:rFonts w:cs="Arial"/>
                <w:b/>
                <w:bCs/>
                <w:i/>
                <w:iCs/>
                <w:u w:val="single"/>
              </w:rPr>
              <w:t>dispatch interval</w:t>
            </w:r>
            <w:r w:rsidRPr="001F6E9F">
              <w:rPr>
                <w:rStyle w:val="fontstyle01"/>
                <w:rFonts w:cs="Arial"/>
                <w:b/>
                <w:bCs/>
                <w:u w:val="single"/>
              </w:rPr>
              <w:t xml:space="preserve"> prescribed by the </w:t>
            </w:r>
            <w:r w:rsidRPr="00CC3695">
              <w:rPr>
                <w:rStyle w:val="fontstyle01"/>
                <w:rFonts w:cs="Arial"/>
                <w:b/>
                <w:bCs/>
                <w:i/>
                <w:iCs/>
                <w:u w:val="single"/>
              </w:rPr>
              <w:t>ERC</w:t>
            </w:r>
            <w:r w:rsidRPr="001F6E9F">
              <w:rPr>
                <w:rStyle w:val="fontstyle01"/>
                <w:rFonts w:cs="Arial"/>
                <w:b/>
                <w:bCs/>
                <w:u w:val="single"/>
              </w:rPr>
              <w:t xml:space="preserve">, which may come from the recommendation of the </w:t>
            </w:r>
            <w:r w:rsidRPr="00CC3695">
              <w:rPr>
                <w:rStyle w:val="fontstyle01"/>
                <w:rFonts w:cs="Arial"/>
                <w:b/>
                <w:bCs/>
                <w:i/>
                <w:iCs/>
                <w:u w:val="single"/>
              </w:rPr>
              <w:t>Market Operator</w:t>
            </w:r>
            <w:r w:rsidRPr="001F6E9F">
              <w:rPr>
                <w:rStyle w:val="fontstyle01"/>
                <w:rFonts w:cs="Arial"/>
                <w:b/>
                <w:bCs/>
                <w:u w:val="single"/>
              </w:rPr>
              <w:t xml:space="preserve"> in coordination with </w:t>
            </w:r>
            <w:r>
              <w:rPr>
                <w:rStyle w:val="fontstyle01"/>
                <w:rFonts w:cs="Arial"/>
                <w:b/>
                <w:bCs/>
                <w:u w:val="single"/>
              </w:rPr>
              <w:t>t</w:t>
            </w:r>
            <w:r>
              <w:rPr>
                <w:rStyle w:val="fontstyle01"/>
                <w:u w:val="single"/>
              </w:rPr>
              <w:t xml:space="preserve">he </w:t>
            </w:r>
            <w:r w:rsidRPr="00CC3695">
              <w:rPr>
                <w:rStyle w:val="fontstyle01"/>
                <w:rFonts w:cs="Arial"/>
                <w:b/>
                <w:bCs/>
                <w:i/>
                <w:iCs/>
                <w:u w:val="single"/>
              </w:rPr>
              <w:t>System Operator</w:t>
            </w:r>
            <w:r w:rsidRPr="001F6E9F">
              <w:rPr>
                <w:rStyle w:val="fontstyle01"/>
                <w:rFonts w:cs="Arial"/>
                <w:b/>
                <w:bCs/>
                <w:u w:val="single"/>
              </w:rPr>
              <w:t xml:space="preserve"> considering the preparations necessitated by the participants in complying with market-based instructions.</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0AD7FA40" w14:textId="77777777" w:rsidR="00E34F17" w:rsidRPr="004A74EB" w:rsidRDefault="00E34F17" w:rsidP="00ED3CAD">
            <w:pPr>
              <w:spacing w:after="0" w:line="276" w:lineRule="auto"/>
              <w:jc w:val="center"/>
              <w:rPr>
                <w:rStyle w:val="fontstyle21"/>
                <w:rFonts w:cs="Arial"/>
              </w:rPr>
            </w:pPr>
            <w:r w:rsidRPr="001F6E9F">
              <w:rPr>
                <w:rFonts w:cs="Arial"/>
                <w:color w:val="000000" w:themeColor="text1"/>
              </w:rPr>
              <w:lastRenderedPageBreak/>
              <w:t>To provide the participants with sufficient time to prepare for market-based instructions.</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1AA81DAA" w14:textId="77777777" w:rsidR="00E34F17" w:rsidRDefault="00E34F17" w:rsidP="00ED3CAD">
            <w:pPr>
              <w:spacing w:after="0" w:line="276" w:lineRule="auto"/>
              <w:jc w:val="center"/>
              <w:rPr>
                <w:rFonts w:ascii="Arial" w:hAnsi="Arial" w:cs="Arial"/>
                <w:b/>
                <w:bCs/>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E86CBA0" w14:textId="77777777" w:rsidR="00E34F17" w:rsidRDefault="00E34F17" w:rsidP="00ED3CAD">
            <w:pPr>
              <w:spacing w:after="0" w:line="276" w:lineRule="auto"/>
              <w:jc w:val="center"/>
              <w:rPr>
                <w:rFonts w:ascii="Arial" w:hAnsi="Arial" w:cs="Arial"/>
                <w:b/>
                <w:bCs/>
              </w:rPr>
            </w:pPr>
          </w:p>
        </w:tc>
      </w:tr>
    </w:tbl>
    <w:p w14:paraId="006F05BC" w14:textId="77777777" w:rsidR="00E34F17" w:rsidRPr="00B30136" w:rsidRDefault="00E34F17" w:rsidP="00E34F17">
      <w:pPr>
        <w:tabs>
          <w:tab w:val="left" w:pos="5647"/>
        </w:tabs>
        <w:rPr>
          <w:rFonts w:ascii="Arial" w:hAnsi="Arial" w:cs="Arial"/>
        </w:rPr>
      </w:pPr>
    </w:p>
    <w:p w14:paraId="08EFAB3F" w14:textId="77777777" w:rsidR="00E34F17" w:rsidRDefault="00E34F17"/>
    <w:sectPr w:rsidR="00E34F17" w:rsidSect="00B55B7E">
      <w:footerReference w:type="default" r:id="rId7"/>
      <w:pgSz w:w="20160" w:h="12240" w:orient="landscape" w:code="5"/>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B707" w14:textId="77777777" w:rsidR="00CB3829" w:rsidRDefault="00CB3829" w:rsidP="00E34F17">
      <w:pPr>
        <w:spacing w:after="0" w:line="240" w:lineRule="auto"/>
      </w:pPr>
      <w:r>
        <w:separator/>
      </w:r>
    </w:p>
  </w:endnote>
  <w:endnote w:type="continuationSeparator" w:id="0">
    <w:p w14:paraId="13AD40EB" w14:textId="77777777" w:rsidR="00CB3829" w:rsidRDefault="00CB3829" w:rsidP="00E3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544E" w14:textId="77777777" w:rsidR="00B55B7E" w:rsidRPr="00E34F17" w:rsidRDefault="00B55B7E" w:rsidP="00B55B7E">
    <w:pPr>
      <w:tabs>
        <w:tab w:val="left" w:pos="5647"/>
      </w:tabs>
      <w:rPr>
        <w:rFonts w:ascii="Arial" w:hAnsi="Arial" w:cs="Arial"/>
        <w:sz w:val="21"/>
        <w:szCs w:val="21"/>
        <w:lang w:val="en-US"/>
      </w:rPr>
    </w:pPr>
    <w:r w:rsidRPr="00DE3912">
      <w:rPr>
        <w:rFonts w:ascii="Arial" w:hAnsi="Arial" w:cs="Arial"/>
        <w:sz w:val="21"/>
        <w:szCs w:val="21"/>
        <w:lang w:val="en-US"/>
      </w:rPr>
      <w:t>Proposed Amendments to the WESM Rules and Various Manuals on Dispatch Protocol regarding Enhancements and Updating of the System Operator’s Re-Dispatching, Reporting, and Market Intervention/Market Suspension Procedures</w:t>
    </w:r>
  </w:p>
  <w:p w14:paraId="63374FFE" w14:textId="38045715" w:rsidR="00E34F17" w:rsidRPr="00B55B7E" w:rsidRDefault="00B55B7E" w:rsidP="00B55B7E">
    <w:pPr>
      <w:pStyle w:val="Footer"/>
      <w:jc w:val="right"/>
    </w:pPr>
    <w:r>
      <w:t xml:space="preserve">Page </w:t>
    </w:r>
    <w:sdt>
      <w:sdtPr>
        <w:id w:val="3052128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376A" w14:textId="77777777" w:rsidR="00CB3829" w:rsidRDefault="00CB3829" w:rsidP="00E34F17">
      <w:pPr>
        <w:spacing w:after="0" w:line="240" w:lineRule="auto"/>
      </w:pPr>
      <w:r>
        <w:separator/>
      </w:r>
    </w:p>
  </w:footnote>
  <w:footnote w:type="continuationSeparator" w:id="0">
    <w:p w14:paraId="2648F6DE" w14:textId="77777777" w:rsidR="00CB3829" w:rsidRDefault="00CB3829" w:rsidP="00E34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68EF"/>
    <w:multiLevelType w:val="hybridMultilevel"/>
    <w:tmpl w:val="046E52CC"/>
    <w:lvl w:ilvl="0" w:tplc="3409001B">
      <w:start w:val="1"/>
      <w:numFmt w:val="lowerRoman"/>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84F2719"/>
    <w:multiLevelType w:val="hybridMultilevel"/>
    <w:tmpl w:val="2EE4608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A363248"/>
    <w:multiLevelType w:val="hybridMultilevel"/>
    <w:tmpl w:val="6FA81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2E6370"/>
    <w:multiLevelType w:val="hybridMultilevel"/>
    <w:tmpl w:val="1010B71A"/>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144080622">
    <w:abstractNumId w:val="1"/>
  </w:num>
  <w:num w:numId="2" w16cid:durableId="1370715352">
    <w:abstractNumId w:val="2"/>
  </w:num>
  <w:num w:numId="3" w16cid:durableId="1658800484">
    <w:abstractNumId w:val="0"/>
  </w:num>
  <w:num w:numId="4" w16cid:durableId="131753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91"/>
    <w:rsid w:val="00205423"/>
    <w:rsid w:val="002A312A"/>
    <w:rsid w:val="002D4E9C"/>
    <w:rsid w:val="00672DBC"/>
    <w:rsid w:val="00A45E91"/>
    <w:rsid w:val="00B04B41"/>
    <w:rsid w:val="00B55B7E"/>
    <w:rsid w:val="00CB3829"/>
    <w:rsid w:val="00CD0C78"/>
    <w:rsid w:val="00E3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F890"/>
  <w15:chartTrackingRefBased/>
  <w15:docId w15:val="{F9320BCA-B0D1-4D63-89F9-205D0DA4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F17"/>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oel,He,lp1,List Paragraph11"/>
    <w:basedOn w:val="Normal"/>
    <w:link w:val="ListParagraphChar"/>
    <w:uiPriority w:val="34"/>
    <w:qFormat/>
    <w:rsid w:val="00E34F17"/>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aliases w:val="roel Char,He Char,lp1 Char,List Paragraph11 Char"/>
    <w:link w:val="ListParagraph"/>
    <w:uiPriority w:val="34"/>
    <w:locked/>
    <w:rsid w:val="00E34F17"/>
    <w:rPr>
      <w:rFonts w:ascii="Times New Roman" w:eastAsia="Times New Roman" w:hAnsi="Times New Roman" w:cs="Times New Roman"/>
      <w:sz w:val="24"/>
      <w:szCs w:val="20"/>
    </w:rPr>
  </w:style>
  <w:style w:type="character" w:customStyle="1" w:styleId="fontstyle01">
    <w:name w:val="fontstyle01"/>
    <w:basedOn w:val="DefaultParagraphFont"/>
    <w:rsid w:val="00E34F17"/>
    <w:rPr>
      <w:rFonts w:ascii="ArialMT" w:hAnsi="ArialMT" w:hint="default"/>
      <w:b w:val="0"/>
      <w:bCs w:val="0"/>
      <w:i w:val="0"/>
      <w:iCs w:val="0"/>
      <w:color w:val="000000"/>
      <w:sz w:val="22"/>
      <w:szCs w:val="22"/>
    </w:rPr>
  </w:style>
  <w:style w:type="character" w:customStyle="1" w:styleId="fontstyle21">
    <w:name w:val="fontstyle21"/>
    <w:basedOn w:val="DefaultParagraphFont"/>
    <w:rsid w:val="00E34F17"/>
    <w:rPr>
      <w:rFonts w:ascii="Arial-ItalicMT" w:hAnsi="Arial-ItalicMT" w:hint="default"/>
      <w:b w:val="0"/>
      <w:bCs w:val="0"/>
      <w:i/>
      <w:iCs/>
      <w:color w:val="000000"/>
      <w:sz w:val="22"/>
      <w:szCs w:val="22"/>
    </w:rPr>
  </w:style>
  <w:style w:type="character" w:styleId="CommentReference">
    <w:name w:val="annotation reference"/>
    <w:basedOn w:val="DefaultParagraphFont"/>
    <w:uiPriority w:val="99"/>
    <w:unhideWhenUsed/>
    <w:rsid w:val="00E34F17"/>
    <w:rPr>
      <w:sz w:val="16"/>
      <w:szCs w:val="16"/>
    </w:rPr>
  </w:style>
  <w:style w:type="character" w:customStyle="1" w:styleId="fontstyle31">
    <w:name w:val="fontstyle31"/>
    <w:basedOn w:val="DefaultParagraphFont"/>
    <w:rsid w:val="00E34F17"/>
    <w:rPr>
      <w:rFonts w:ascii="Arial-ItalicMT" w:hAnsi="Arial-ItalicMT" w:hint="default"/>
      <w:b w:val="0"/>
      <w:bCs w:val="0"/>
      <w:i/>
      <w:iCs/>
      <w:color w:val="000000"/>
      <w:sz w:val="22"/>
      <w:szCs w:val="22"/>
    </w:rPr>
  </w:style>
  <w:style w:type="paragraph" w:styleId="Header">
    <w:name w:val="header"/>
    <w:basedOn w:val="Normal"/>
    <w:link w:val="HeaderChar"/>
    <w:uiPriority w:val="99"/>
    <w:unhideWhenUsed/>
    <w:rsid w:val="00E3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17"/>
    <w:rPr>
      <w:lang w:val="en-PH"/>
    </w:rPr>
  </w:style>
  <w:style w:type="paragraph" w:styleId="Footer">
    <w:name w:val="footer"/>
    <w:basedOn w:val="Normal"/>
    <w:link w:val="FooterChar"/>
    <w:uiPriority w:val="99"/>
    <w:unhideWhenUsed/>
    <w:rsid w:val="00E3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17"/>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Paulo O. Castro</dc:creator>
  <cp:keywords/>
  <dc:description/>
  <cp:lastModifiedBy>Rafael R. Almosara</cp:lastModifiedBy>
  <cp:revision>2</cp:revision>
  <dcterms:created xsi:type="dcterms:W3CDTF">2023-08-07T01:35:00Z</dcterms:created>
  <dcterms:modified xsi:type="dcterms:W3CDTF">2023-08-07T01:35:00Z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d472dd62-d883-4e69-b4b4-dd7eae6a4d62</vt:lpwstr>
  </property>
</Properties>
</file>