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90" w:rsidRPr="00E30E05" w:rsidRDefault="00DF4EC5" w:rsidP="00E30E05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DF4EC5">
        <w:rPr>
          <w:rFonts w:ascii="Arial" w:hAnsi="Arial" w:cs="Arial"/>
          <w:b/>
          <w:bCs/>
          <w:sz w:val="28"/>
          <w:szCs w:val="26"/>
        </w:rPr>
        <w:t xml:space="preserve">LIST OF ENERGY EFFICIENCY AND CONSERVATION RELATED PROJECTS FOR THE LAST THREE </w:t>
      </w:r>
      <w:r>
        <w:rPr>
          <w:rFonts w:ascii="Arial" w:hAnsi="Arial" w:cs="Arial"/>
          <w:b/>
          <w:bCs/>
          <w:sz w:val="28"/>
          <w:szCs w:val="26"/>
        </w:rPr>
        <w:t xml:space="preserve">(3) </w:t>
      </w:r>
      <w:r w:rsidRPr="00DF4EC5">
        <w:rPr>
          <w:rFonts w:ascii="Arial" w:hAnsi="Arial" w:cs="Arial"/>
          <w:b/>
          <w:bCs/>
          <w:sz w:val="28"/>
          <w:szCs w:val="26"/>
        </w:rPr>
        <w:t>YEARS</w:t>
      </w:r>
    </w:p>
    <w:p w:rsidR="00DF64D0" w:rsidRPr="00E30E05" w:rsidRDefault="00DF64D0" w:rsidP="00DF64D0">
      <w:pPr>
        <w:pStyle w:val="NoSpacing"/>
        <w:rPr>
          <w:rFonts w:ascii="Arial" w:hAnsi="Arial" w:cs="Arial"/>
          <w:b/>
          <w:bCs/>
          <w:sz w:val="26"/>
          <w:szCs w:val="26"/>
        </w:rPr>
      </w:pPr>
    </w:p>
    <w:p w:rsidR="005551FD" w:rsidRDefault="00DF4EC5" w:rsidP="00070090">
      <w:pPr>
        <w:pStyle w:val="NoSpacing"/>
        <w:rPr>
          <w:rFonts w:ascii="Arial" w:hAnsi="Arial" w:cs="Arial"/>
          <w:b/>
          <w:bCs/>
        </w:rPr>
      </w:pPr>
      <w:r w:rsidRPr="00DF4EC5">
        <w:rPr>
          <w:rFonts w:ascii="Arial" w:hAnsi="Arial" w:cs="Arial"/>
          <w:b/>
          <w:bCs/>
        </w:rPr>
        <w:t xml:space="preserve">List all energy efficiency and conservation related project in the last three </w:t>
      </w:r>
      <w:r>
        <w:rPr>
          <w:rFonts w:ascii="Arial" w:hAnsi="Arial" w:cs="Arial"/>
          <w:b/>
          <w:bCs/>
        </w:rPr>
        <w:t xml:space="preserve">(3) </w:t>
      </w:r>
      <w:r w:rsidRPr="00DF4EC5">
        <w:rPr>
          <w:rFonts w:ascii="Arial" w:hAnsi="Arial" w:cs="Arial"/>
          <w:b/>
          <w:bCs/>
        </w:rPr>
        <w:t>years (include on-going projects):</w:t>
      </w:r>
    </w:p>
    <w:p w:rsidR="00DF4EC5" w:rsidRDefault="00DF4EC5" w:rsidP="00070090">
      <w:pPr>
        <w:pStyle w:val="NoSpacing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642"/>
        <w:gridCol w:w="1530"/>
        <w:gridCol w:w="1614"/>
        <w:gridCol w:w="3231"/>
      </w:tblGrid>
      <w:tr w:rsidR="00DF4EC5" w:rsidTr="00DF4EC5">
        <w:tc>
          <w:tcPr>
            <w:tcW w:w="2642" w:type="dxa"/>
          </w:tcPr>
          <w:p w:rsidR="00DF4EC5" w:rsidRDefault="00DF4EC5" w:rsidP="00DF4EC5">
            <w:pPr>
              <w:jc w:val="center"/>
              <w:rPr>
                <w:b/>
              </w:rPr>
            </w:pPr>
          </w:p>
          <w:p w:rsidR="00DF4EC5" w:rsidRPr="005025C5" w:rsidRDefault="00DF4EC5" w:rsidP="00DF4EC5">
            <w:pPr>
              <w:jc w:val="center"/>
              <w:rPr>
                <w:b/>
              </w:rPr>
            </w:pPr>
            <w:r w:rsidRPr="005025C5">
              <w:rPr>
                <w:b/>
              </w:rPr>
              <w:t>Project Title</w:t>
            </w:r>
          </w:p>
        </w:tc>
        <w:tc>
          <w:tcPr>
            <w:tcW w:w="1530" w:type="dxa"/>
          </w:tcPr>
          <w:p w:rsidR="00DF4EC5" w:rsidRDefault="00DF4EC5" w:rsidP="00DF4EC5">
            <w:pPr>
              <w:jc w:val="center"/>
              <w:rPr>
                <w:b/>
              </w:rPr>
            </w:pPr>
          </w:p>
          <w:p w:rsidR="00DF4EC5" w:rsidRPr="005025C5" w:rsidRDefault="00DF4EC5" w:rsidP="00DF4EC5">
            <w:pPr>
              <w:jc w:val="center"/>
              <w:rPr>
                <w:b/>
              </w:rPr>
            </w:pPr>
            <w:r w:rsidRPr="005025C5">
              <w:rPr>
                <w:b/>
              </w:rPr>
              <w:t>Year started</w:t>
            </w:r>
          </w:p>
        </w:tc>
        <w:tc>
          <w:tcPr>
            <w:tcW w:w="1614" w:type="dxa"/>
          </w:tcPr>
          <w:p w:rsidR="00DF4EC5" w:rsidRPr="005025C5" w:rsidRDefault="00DF4EC5" w:rsidP="00DF4EC5">
            <w:pPr>
              <w:jc w:val="center"/>
              <w:rPr>
                <w:b/>
              </w:rPr>
            </w:pPr>
            <w:r w:rsidRPr="005025C5">
              <w:rPr>
                <w:b/>
              </w:rPr>
              <w:t>Year Completed</w:t>
            </w:r>
          </w:p>
        </w:tc>
        <w:tc>
          <w:tcPr>
            <w:tcW w:w="3231" w:type="dxa"/>
          </w:tcPr>
          <w:p w:rsidR="00DF4EC5" w:rsidRDefault="00DF4EC5" w:rsidP="00DF4EC5">
            <w:pPr>
              <w:jc w:val="center"/>
              <w:rPr>
                <w:b/>
              </w:rPr>
            </w:pPr>
            <w:r w:rsidRPr="005025C5">
              <w:rPr>
                <w:b/>
              </w:rPr>
              <w:t>Aver</w:t>
            </w:r>
            <w:r>
              <w:rPr>
                <w:b/>
              </w:rPr>
              <w:t>age Annual Energy Savings (kWh)</w:t>
            </w:r>
          </w:p>
          <w:p w:rsidR="00DF4EC5" w:rsidRPr="005025C5" w:rsidRDefault="00DF4EC5" w:rsidP="00DF4EC5">
            <w:pPr>
              <w:jc w:val="center"/>
              <w:rPr>
                <w:b/>
              </w:rPr>
            </w:pPr>
            <w:r>
              <w:rPr>
                <w:b/>
              </w:rPr>
              <w:t>(Put “NA” for on-going projects)</w:t>
            </w:r>
          </w:p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DF4EC5" w:rsidTr="00DF4EC5">
        <w:tc>
          <w:tcPr>
            <w:tcW w:w="2642" w:type="dxa"/>
          </w:tcPr>
          <w:p w:rsidR="00DF4EC5" w:rsidRDefault="00DF4EC5" w:rsidP="000C1EF5"/>
        </w:tc>
        <w:tc>
          <w:tcPr>
            <w:tcW w:w="1530" w:type="dxa"/>
          </w:tcPr>
          <w:p w:rsidR="00DF4EC5" w:rsidRDefault="00DF4EC5" w:rsidP="000C1EF5"/>
        </w:tc>
        <w:tc>
          <w:tcPr>
            <w:tcW w:w="1614" w:type="dxa"/>
          </w:tcPr>
          <w:p w:rsidR="00DF4EC5" w:rsidRDefault="00DF4EC5" w:rsidP="000C1EF5"/>
        </w:tc>
        <w:tc>
          <w:tcPr>
            <w:tcW w:w="3231" w:type="dxa"/>
          </w:tcPr>
          <w:p w:rsidR="00DF4EC5" w:rsidRDefault="00DF4EC5" w:rsidP="000C1EF5"/>
        </w:tc>
      </w:tr>
      <w:tr w:rsidR="005551FD" w:rsidRPr="005551FD" w:rsidTr="00DF4EC5">
        <w:tc>
          <w:tcPr>
            <w:tcW w:w="2642" w:type="dxa"/>
          </w:tcPr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4" w:type="dxa"/>
          </w:tcPr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1" w:type="dxa"/>
          </w:tcPr>
          <w:p w:rsidR="005551FD" w:rsidRPr="005551FD" w:rsidRDefault="005551FD" w:rsidP="005551F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51FD" w:rsidRPr="005551FD" w:rsidTr="00DF4EC5">
        <w:tc>
          <w:tcPr>
            <w:tcW w:w="2642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4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1" w:type="dxa"/>
          </w:tcPr>
          <w:p w:rsidR="005551FD" w:rsidRPr="005551FD" w:rsidRDefault="005551FD" w:rsidP="005551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5551FD" w:rsidRDefault="005551FD" w:rsidP="00070090">
      <w:pPr>
        <w:pStyle w:val="NoSpacing"/>
        <w:rPr>
          <w:rFonts w:ascii="Arial" w:hAnsi="Arial" w:cs="Arial"/>
          <w:b/>
          <w:bCs/>
        </w:rPr>
      </w:pPr>
    </w:p>
    <w:sectPr w:rsidR="005551FD" w:rsidSect="00DF64D0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03" w:rsidRDefault="00086F03" w:rsidP="00352111">
      <w:pPr>
        <w:spacing w:after="0" w:line="240" w:lineRule="auto"/>
      </w:pPr>
      <w:r>
        <w:separator/>
      </w:r>
    </w:p>
  </w:endnote>
  <w:endnote w:type="continuationSeparator" w:id="0">
    <w:p w:rsidR="00086F03" w:rsidRDefault="00086F03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03" w:rsidRDefault="00086F03" w:rsidP="00352111">
      <w:pPr>
        <w:spacing w:after="0" w:line="240" w:lineRule="auto"/>
      </w:pPr>
      <w:r>
        <w:separator/>
      </w:r>
    </w:p>
  </w:footnote>
  <w:footnote w:type="continuationSeparator" w:id="0">
    <w:p w:rsidR="00086F03" w:rsidRDefault="00086F03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4363B80" wp14:editId="3F957D09">
                <wp:extent cx="1013460" cy="9753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DF4EC5">
            <w:rPr>
              <w:rFonts w:ascii="Arial" w:hAnsi="Arial" w:cs="Arial"/>
              <w:b/>
              <w:sz w:val="18"/>
              <w:szCs w:val="18"/>
            </w:rPr>
            <w:t>UMB-EPMPD-QR-005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845C6" w:rsidRDefault="005551FD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ENERGY </w:t>
          </w:r>
          <w:r w:rsidR="00DF4EC5">
            <w:rPr>
              <w:rFonts w:ascii="Arial" w:hAnsi="Arial" w:cs="Arial"/>
              <w:b/>
              <w:color w:val="FF0000"/>
            </w:rPr>
            <w:t>EFFICIENCY AND CONSERVATION PROJECTS</w:t>
          </w:r>
        </w:p>
        <w:p w:rsidR="00F845C6" w:rsidRPr="009F1ADC" w:rsidRDefault="00DF4EC5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(ANNEX E</w:t>
          </w:r>
          <w:r w:rsidR="00F845C6"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F4EC5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F4EC5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70090"/>
    <w:rsid w:val="00075DDE"/>
    <w:rsid w:val="00084EBA"/>
    <w:rsid w:val="00086F03"/>
    <w:rsid w:val="002908B4"/>
    <w:rsid w:val="00352111"/>
    <w:rsid w:val="003710C2"/>
    <w:rsid w:val="00535F93"/>
    <w:rsid w:val="005551FD"/>
    <w:rsid w:val="005D09A6"/>
    <w:rsid w:val="0063741C"/>
    <w:rsid w:val="00785A84"/>
    <w:rsid w:val="007B1933"/>
    <w:rsid w:val="00890D4F"/>
    <w:rsid w:val="008947B7"/>
    <w:rsid w:val="00B51A33"/>
    <w:rsid w:val="00B75A37"/>
    <w:rsid w:val="00CD760F"/>
    <w:rsid w:val="00CE6B87"/>
    <w:rsid w:val="00D07DEA"/>
    <w:rsid w:val="00DF4EC5"/>
    <w:rsid w:val="00DF64D0"/>
    <w:rsid w:val="00E30E05"/>
    <w:rsid w:val="00E379DE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5C9F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Ivan Caiña</dc:creator>
  <cp:lastModifiedBy>Christian Harris T. Hernaez</cp:lastModifiedBy>
  <cp:revision>2</cp:revision>
  <dcterms:created xsi:type="dcterms:W3CDTF">2020-04-26T04:34:00Z</dcterms:created>
  <dcterms:modified xsi:type="dcterms:W3CDTF">2020-04-26T04:34:00Z</dcterms:modified>
</cp:coreProperties>
</file>